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0C" w:rsidRDefault="00C75C0C" w:rsidP="003B08F0">
      <w:pPr>
        <w:jc w:val="center"/>
        <w:rPr>
          <w:b/>
          <w:noProof/>
          <w:sz w:val="28"/>
          <w:szCs w:val="28"/>
          <w:highlight w:val="yellow"/>
        </w:rPr>
      </w:pPr>
    </w:p>
    <w:p w:rsidR="00C75C0C" w:rsidRPr="00372AFA" w:rsidRDefault="00257E0C" w:rsidP="003B08F0">
      <w:pPr>
        <w:jc w:val="center"/>
        <w:rPr>
          <w:sz w:val="28"/>
          <w:szCs w:val="28"/>
        </w:rPr>
      </w:pPr>
      <w:r>
        <w:rPr>
          <w:noProof/>
          <w:sz w:val="28"/>
          <w:szCs w:val="28"/>
        </w:rPr>
        <w:drawing>
          <wp:inline distT="0" distB="0" distL="0" distR="0">
            <wp:extent cx="6191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rsidR="00C75C0C" w:rsidRPr="007D705C"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МИНИСТЕРСТВО</w:t>
      </w:r>
      <w:r w:rsidR="00DB151B" w:rsidRPr="00DB151B">
        <w:rPr>
          <w:rFonts w:ascii="Times New Roman" w:hAnsi="Times New Roman"/>
          <w:sz w:val="28"/>
          <w:szCs w:val="28"/>
        </w:rPr>
        <w:t xml:space="preserve"> </w:t>
      </w:r>
      <w:r w:rsidR="00DB151B" w:rsidRPr="007D705C">
        <w:rPr>
          <w:rFonts w:ascii="Times New Roman" w:hAnsi="Times New Roman"/>
          <w:sz w:val="28"/>
          <w:szCs w:val="28"/>
        </w:rPr>
        <w:t>НАУКИ</w:t>
      </w:r>
      <w:r w:rsidR="00DB151B" w:rsidRPr="00DB151B">
        <w:rPr>
          <w:rFonts w:ascii="Times New Roman" w:hAnsi="Times New Roman"/>
          <w:sz w:val="28"/>
          <w:szCs w:val="28"/>
        </w:rPr>
        <w:t xml:space="preserve"> </w:t>
      </w:r>
      <w:r w:rsidR="00DB151B" w:rsidRPr="007D705C">
        <w:rPr>
          <w:rFonts w:ascii="Times New Roman" w:hAnsi="Times New Roman"/>
          <w:sz w:val="28"/>
          <w:szCs w:val="28"/>
        </w:rPr>
        <w:t>И</w:t>
      </w:r>
      <w:r w:rsidR="00DB151B">
        <w:rPr>
          <w:rFonts w:ascii="Times New Roman" w:hAnsi="Times New Roman"/>
          <w:sz w:val="28"/>
          <w:szCs w:val="28"/>
        </w:rPr>
        <w:t xml:space="preserve"> ВЫСШЕГО</w:t>
      </w:r>
      <w:r w:rsidRPr="007D705C">
        <w:rPr>
          <w:rFonts w:ascii="Times New Roman" w:hAnsi="Times New Roman"/>
          <w:sz w:val="28"/>
          <w:szCs w:val="28"/>
        </w:rPr>
        <w:t xml:space="preserve"> ОБРАЗОВАНИЯ РОССИЙСКОЙ ФЕДЕРАЦИИ</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 xml:space="preserve">ФЕДЕРАЛЬНОЕ ГОСУДАРСТВЕННОЕ БЮДЖЕТНОЕ </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ОБРАЗОВАТЕЛЬНОЕ УЧРЕЖДЕНИЕ ВЫСШЕГО ОБРАЗОВАНИЯ</w:t>
      </w:r>
      <w:r w:rsidRPr="007D705C">
        <w:rPr>
          <w:rFonts w:ascii="Times New Roman" w:hAnsi="Times New Roman"/>
          <w:bCs/>
          <w:sz w:val="28"/>
          <w:szCs w:val="28"/>
        </w:rPr>
        <w:t xml:space="preserve"> «</w:t>
      </w:r>
      <w:r w:rsidRPr="007D705C">
        <w:rPr>
          <w:rFonts w:ascii="Times New Roman" w:hAnsi="Times New Roman"/>
          <w:b/>
          <w:bCs/>
          <w:sz w:val="28"/>
          <w:szCs w:val="28"/>
        </w:rPr>
        <w:t>ДОНСКОЙ ГОСУДАРСТВЕННЫЙ ТЕХНИЧЕСКИЙ УНИВЕРСИТЕТ»</w:t>
      </w:r>
    </w:p>
    <w:p w:rsidR="00C75C0C" w:rsidRPr="007D705C" w:rsidRDefault="00C75C0C" w:rsidP="003B08F0">
      <w:pPr>
        <w:spacing w:after="120"/>
        <w:jc w:val="center"/>
        <w:rPr>
          <w:rFonts w:ascii="Times New Roman" w:hAnsi="Times New Roman"/>
          <w:b/>
          <w:bCs/>
          <w:sz w:val="28"/>
          <w:szCs w:val="28"/>
        </w:rPr>
      </w:pPr>
      <w:r w:rsidRPr="007D705C">
        <w:rPr>
          <w:rFonts w:ascii="Times New Roman" w:hAnsi="Times New Roman"/>
          <w:b/>
          <w:bCs/>
          <w:sz w:val="28"/>
          <w:szCs w:val="28"/>
        </w:rPr>
        <w:t>(ДГТУ)</w:t>
      </w:r>
    </w:p>
    <w:p w:rsidR="00544956" w:rsidRDefault="00544956" w:rsidP="003B08F0">
      <w:pPr>
        <w:jc w:val="center"/>
        <w:rPr>
          <w:rFonts w:ascii="Times New Roman" w:hAnsi="Times New Roman"/>
          <w:b/>
          <w:color w:val="000000"/>
          <w:sz w:val="28"/>
          <w:szCs w:val="28"/>
        </w:rPr>
      </w:pPr>
    </w:p>
    <w:p w:rsidR="00544956" w:rsidRPr="007D705C" w:rsidRDefault="00544956"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КАФЕДРА «Дефектология и инклюзивное образование»</w:t>
      </w:r>
    </w:p>
    <w:p w:rsidR="00544956" w:rsidRPr="00544956" w:rsidRDefault="00544956" w:rsidP="00544956">
      <w:pPr>
        <w:jc w:val="center"/>
        <w:rPr>
          <w:rFonts w:ascii="Times New Roman" w:hAnsi="Times New Roman"/>
          <w:sz w:val="28"/>
          <w:szCs w:val="28"/>
        </w:rPr>
      </w:pPr>
    </w:p>
    <w:p w:rsidR="00544956" w:rsidRPr="00544956" w:rsidRDefault="00544956" w:rsidP="00544956">
      <w:pPr>
        <w:jc w:val="center"/>
        <w:rPr>
          <w:rFonts w:ascii="Times New Roman" w:hAnsi="Times New Roman"/>
          <w:b/>
          <w:sz w:val="28"/>
          <w:szCs w:val="28"/>
        </w:rPr>
      </w:pPr>
      <w:r w:rsidRPr="00544956">
        <w:rPr>
          <w:rFonts w:ascii="Times New Roman" w:hAnsi="Times New Roman"/>
          <w:b/>
          <w:sz w:val="28"/>
          <w:szCs w:val="28"/>
        </w:rPr>
        <w:t>МЕТОДИЧЕСКИЕ РЕКОМЕНДАЦИИ</w:t>
      </w:r>
    </w:p>
    <w:p w:rsidR="00544956" w:rsidRPr="00544956" w:rsidRDefault="00544956" w:rsidP="00544956">
      <w:pPr>
        <w:jc w:val="center"/>
        <w:rPr>
          <w:rFonts w:ascii="Times New Roman" w:hAnsi="Times New Roman"/>
          <w:sz w:val="28"/>
          <w:szCs w:val="28"/>
        </w:rPr>
      </w:pPr>
      <w:r w:rsidRPr="00544956">
        <w:rPr>
          <w:rFonts w:ascii="Times New Roman" w:hAnsi="Times New Roman"/>
          <w:b/>
          <w:i/>
          <w:sz w:val="28"/>
          <w:szCs w:val="28"/>
        </w:rPr>
        <w:t xml:space="preserve">по изучению курса </w:t>
      </w:r>
      <w:r w:rsidRPr="00544956">
        <w:rPr>
          <w:rFonts w:ascii="Times New Roman" w:hAnsi="Times New Roman"/>
          <w:sz w:val="28"/>
          <w:szCs w:val="28"/>
        </w:rPr>
        <w:t>«</w:t>
      </w:r>
      <w:r w:rsidR="00AE2C6D">
        <w:rPr>
          <w:rFonts w:ascii="Times New Roman" w:hAnsi="Times New Roman"/>
          <w:sz w:val="28"/>
          <w:szCs w:val="28"/>
        </w:rPr>
        <w:t>Логотерапия в раннем возрасте</w:t>
      </w:r>
      <w:r w:rsidRPr="00544956">
        <w:rPr>
          <w:rFonts w:ascii="Times New Roman" w:hAnsi="Times New Roman"/>
          <w:sz w:val="28"/>
          <w:szCs w:val="28"/>
        </w:rPr>
        <w:t>»</w:t>
      </w:r>
    </w:p>
    <w:p w:rsidR="00A51122" w:rsidRDefault="00544956" w:rsidP="00A51122">
      <w:pPr>
        <w:jc w:val="center"/>
        <w:rPr>
          <w:rFonts w:ascii="Times New Roman" w:hAnsi="Times New Roman"/>
          <w:i/>
          <w:sz w:val="28"/>
          <w:szCs w:val="28"/>
        </w:rPr>
      </w:pPr>
      <w:r w:rsidRPr="00544956">
        <w:rPr>
          <w:rFonts w:ascii="Times New Roman" w:hAnsi="Times New Roman"/>
          <w:i/>
          <w:sz w:val="28"/>
          <w:szCs w:val="28"/>
        </w:rPr>
        <w:t xml:space="preserve">для магистров  обучающихся </w:t>
      </w:r>
      <w:r w:rsidR="00DB151B">
        <w:rPr>
          <w:rFonts w:ascii="Times New Roman" w:hAnsi="Times New Roman"/>
          <w:i/>
          <w:sz w:val="28"/>
          <w:szCs w:val="28"/>
        </w:rPr>
        <w:t>по направлению</w:t>
      </w:r>
    </w:p>
    <w:p w:rsidR="00A51122" w:rsidRDefault="00DB151B" w:rsidP="00A51122">
      <w:pPr>
        <w:jc w:val="center"/>
        <w:rPr>
          <w:rFonts w:ascii="Times New Roman" w:hAnsi="Times New Roman"/>
          <w:i/>
          <w:sz w:val="28"/>
          <w:szCs w:val="28"/>
        </w:rPr>
      </w:pPr>
      <w:r>
        <w:rPr>
          <w:rFonts w:ascii="Times New Roman" w:hAnsi="Times New Roman"/>
          <w:i/>
          <w:sz w:val="28"/>
          <w:szCs w:val="28"/>
        </w:rPr>
        <w:t xml:space="preserve"> </w:t>
      </w:r>
      <w:r w:rsidR="003D22A1">
        <w:rPr>
          <w:rFonts w:ascii="Times New Roman" w:hAnsi="Times New Roman"/>
          <w:i/>
          <w:sz w:val="28"/>
          <w:szCs w:val="28"/>
        </w:rPr>
        <w:t>44.04.03 «Специальное (дефектологическое) образование»</w:t>
      </w: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программа магистратуры «Клиническая логопедия»</w:t>
      </w: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276533" w:rsidRDefault="00276533" w:rsidP="00276533">
      <w:pPr>
        <w:jc w:val="center"/>
        <w:rPr>
          <w:rFonts w:ascii="Times New Roman" w:hAnsi="Times New Roman"/>
          <w:sz w:val="28"/>
          <w:szCs w:val="28"/>
        </w:rPr>
      </w:pPr>
      <w:r>
        <w:rPr>
          <w:rFonts w:ascii="Times New Roman" w:hAnsi="Times New Roman"/>
          <w:sz w:val="28"/>
          <w:szCs w:val="28"/>
        </w:rPr>
        <w:t>Ростов-на-Дону</w:t>
      </w:r>
    </w:p>
    <w:p w:rsidR="00276533" w:rsidRPr="007D705C" w:rsidRDefault="003D22A1" w:rsidP="00276533">
      <w:pPr>
        <w:jc w:val="center"/>
        <w:rPr>
          <w:rFonts w:ascii="Times New Roman" w:hAnsi="Times New Roman"/>
          <w:sz w:val="28"/>
          <w:szCs w:val="28"/>
        </w:rPr>
      </w:pPr>
      <w:r>
        <w:rPr>
          <w:rFonts w:ascii="Times New Roman" w:hAnsi="Times New Roman"/>
          <w:sz w:val="28"/>
          <w:szCs w:val="28"/>
        </w:rPr>
        <w:t>2023</w:t>
      </w:r>
    </w:p>
    <w:p w:rsidR="00544956" w:rsidRDefault="00544956" w:rsidP="004B78D9">
      <w:pPr>
        <w:jc w:val="center"/>
        <w:rPr>
          <w:rFonts w:ascii="Times New Roman" w:hAnsi="Times New Roman"/>
          <w:b/>
          <w:sz w:val="28"/>
          <w:szCs w:val="28"/>
        </w:rPr>
      </w:pPr>
    </w:p>
    <w:p w:rsidR="00544956" w:rsidRPr="00544956" w:rsidRDefault="00544956" w:rsidP="00544956">
      <w:pPr>
        <w:rPr>
          <w:rFonts w:ascii="Times New Roman" w:hAnsi="Times New Roman"/>
          <w:sz w:val="28"/>
          <w:szCs w:val="28"/>
        </w:rPr>
      </w:pPr>
      <w:r w:rsidRPr="00544956">
        <w:rPr>
          <w:rFonts w:ascii="Times New Roman" w:hAnsi="Times New Roman"/>
          <w:i/>
          <w:sz w:val="28"/>
          <w:szCs w:val="28"/>
        </w:rPr>
        <w:lastRenderedPageBreak/>
        <w:t xml:space="preserve">Методические указания по курсу </w:t>
      </w:r>
      <w:r w:rsidR="00AE2C6D" w:rsidRPr="00544956">
        <w:rPr>
          <w:rFonts w:ascii="Times New Roman" w:hAnsi="Times New Roman"/>
          <w:sz w:val="28"/>
          <w:szCs w:val="28"/>
        </w:rPr>
        <w:t>«</w:t>
      </w:r>
      <w:r w:rsidR="00AE2C6D">
        <w:rPr>
          <w:rFonts w:ascii="Times New Roman" w:hAnsi="Times New Roman"/>
          <w:sz w:val="28"/>
          <w:szCs w:val="28"/>
        </w:rPr>
        <w:t>Логотерапия в раннем возрасте</w:t>
      </w:r>
      <w:r w:rsidR="00AE2C6D" w:rsidRPr="00544956">
        <w:rPr>
          <w:rFonts w:ascii="Times New Roman" w:hAnsi="Times New Roman"/>
          <w:sz w:val="28"/>
          <w:szCs w:val="28"/>
        </w:rPr>
        <w:t>»</w:t>
      </w:r>
      <w:r w:rsidR="00477775">
        <w:rPr>
          <w:rFonts w:ascii="Times New Roman" w:hAnsi="Times New Roman"/>
          <w:sz w:val="28"/>
          <w:szCs w:val="28"/>
        </w:rPr>
        <w:t xml:space="preserve"> </w:t>
      </w:r>
      <w:r w:rsidRPr="00544956">
        <w:rPr>
          <w:rFonts w:ascii="Times New Roman" w:hAnsi="Times New Roman"/>
          <w:i/>
          <w:sz w:val="28"/>
          <w:szCs w:val="28"/>
        </w:rPr>
        <w:t>Составитель – к.п.н.</w:t>
      </w:r>
      <w:r w:rsidR="00504EC0">
        <w:rPr>
          <w:rFonts w:ascii="Times New Roman" w:hAnsi="Times New Roman"/>
          <w:i/>
          <w:sz w:val="28"/>
          <w:szCs w:val="28"/>
        </w:rPr>
        <w:t xml:space="preserve"> Климкина Е.А.</w:t>
      </w:r>
    </w:p>
    <w:p w:rsidR="00544956" w:rsidRPr="00544956" w:rsidRDefault="00544956" w:rsidP="00544956">
      <w:pPr>
        <w:rPr>
          <w:rFonts w:ascii="Times New Roman" w:hAnsi="Times New Roman"/>
          <w:i/>
          <w:sz w:val="28"/>
          <w:szCs w:val="28"/>
        </w:rPr>
      </w:pPr>
    </w:p>
    <w:p w:rsidR="00530783" w:rsidRDefault="00544956" w:rsidP="00BA7BD5">
      <w:pPr>
        <w:jc w:val="center"/>
        <w:rPr>
          <w:rFonts w:ascii="Times New Roman" w:hAnsi="Times New Roman"/>
          <w:i/>
          <w:sz w:val="28"/>
          <w:szCs w:val="28"/>
        </w:rPr>
      </w:pPr>
      <w:r w:rsidRPr="00544956">
        <w:rPr>
          <w:rFonts w:ascii="Times New Roman" w:hAnsi="Times New Roman"/>
          <w:i/>
          <w:sz w:val="28"/>
          <w:szCs w:val="28"/>
        </w:rPr>
        <w:t xml:space="preserve">Методические рекомендации по изучению </w:t>
      </w:r>
      <w:r w:rsidRPr="00CC2DFB">
        <w:rPr>
          <w:rFonts w:ascii="Times New Roman" w:hAnsi="Times New Roman"/>
          <w:i/>
          <w:sz w:val="28"/>
          <w:szCs w:val="28"/>
        </w:rPr>
        <w:t>курса</w:t>
      </w:r>
    </w:p>
    <w:p w:rsidR="00BA7BD5" w:rsidRDefault="00544956" w:rsidP="00BA7BD5">
      <w:pPr>
        <w:jc w:val="center"/>
        <w:rPr>
          <w:rFonts w:ascii="Times New Roman" w:hAnsi="Times New Roman"/>
          <w:i/>
          <w:sz w:val="28"/>
          <w:szCs w:val="28"/>
        </w:rPr>
      </w:pPr>
      <w:r w:rsidRPr="00CC2DFB">
        <w:rPr>
          <w:rFonts w:ascii="Times New Roman" w:hAnsi="Times New Roman"/>
          <w:i/>
          <w:sz w:val="28"/>
          <w:szCs w:val="28"/>
        </w:rPr>
        <w:t xml:space="preserve"> </w:t>
      </w:r>
      <w:r w:rsidR="00AE2C6D" w:rsidRPr="00544956">
        <w:rPr>
          <w:rFonts w:ascii="Times New Roman" w:hAnsi="Times New Roman"/>
          <w:sz w:val="28"/>
          <w:szCs w:val="28"/>
        </w:rPr>
        <w:t>«</w:t>
      </w:r>
      <w:r w:rsidR="00AE2C6D">
        <w:rPr>
          <w:rFonts w:ascii="Times New Roman" w:hAnsi="Times New Roman"/>
          <w:sz w:val="28"/>
          <w:szCs w:val="28"/>
        </w:rPr>
        <w:t>Логотерапия в раннем возрасте</w:t>
      </w:r>
      <w:r w:rsidR="00AE2C6D" w:rsidRPr="00544956">
        <w:rPr>
          <w:rFonts w:ascii="Times New Roman" w:hAnsi="Times New Roman"/>
          <w:sz w:val="28"/>
          <w:szCs w:val="28"/>
        </w:rPr>
        <w:t>»</w:t>
      </w:r>
      <w:r w:rsidR="00530783">
        <w:rPr>
          <w:rFonts w:ascii="Times New Roman" w:hAnsi="Times New Roman"/>
          <w:sz w:val="28"/>
          <w:szCs w:val="28"/>
        </w:rPr>
        <w:t xml:space="preserve"> </w:t>
      </w:r>
      <w:r w:rsidRPr="00544956">
        <w:rPr>
          <w:rFonts w:ascii="Times New Roman" w:hAnsi="Times New Roman"/>
          <w:i/>
          <w:sz w:val="28"/>
          <w:szCs w:val="28"/>
        </w:rPr>
        <w:t>для студентов направления</w:t>
      </w:r>
    </w:p>
    <w:p w:rsidR="00BA7BD5" w:rsidRDefault="003D22A1" w:rsidP="00BA7BD5">
      <w:pPr>
        <w:jc w:val="center"/>
        <w:rPr>
          <w:rFonts w:ascii="Times New Roman" w:hAnsi="Times New Roman"/>
          <w:i/>
          <w:sz w:val="28"/>
          <w:szCs w:val="28"/>
        </w:rPr>
      </w:pPr>
      <w:r w:rsidRPr="003D22A1">
        <w:rPr>
          <w:rFonts w:ascii="Times New Roman" w:hAnsi="Times New Roman"/>
          <w:i/>
          <w:sz w:val="28"/>
          <w:szCs w:val="28"/>
        </w:rPr>
        <w:t>44.04.03 «Специальное (дефектологическое) образование»</w:t>
      </w:r>
    </w:p>
    <w:p w:rsidR="00544956" w:rsidRPr="00544956" w:rsidRDefault="00544956" w:rsidP="00544956">
      <w:pPr>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r w:rsidRPr="00544956">
        <w:rPr>
          <w:rFonts w:ascii="Times New Roman" w:hAnsi="Times New Roman"/>
          <w:i/>
          <w:sz w:val="28"/>
          <w:szCs w:val="28"/>
        </w:rPr>
        <w:t xml:space="preserve">В методические рекомендации включено: </w:t>
      </w:r>
      <w:r w:rsidR="009B4CC9">
        <w:rPr>
          <w:rFonts w:ascii="Times New Roman" w:hAnsi="Times New Roman"/>
          <w:i/>
          <w:sz w:val="28"/>
          <w:szCs w:val="28"/>
        </w:rPr>
        <w:t>Методические рекомендации для проведения устного опроса, тесто</w:t>
      </w:r>
      <w:r w:rsidR="00DA62BF">
        <w:rPr>
          <w:rFonts w:ascii="Times New Roman" w:hAnsi="Times New Roman"/>
          <w:i/>
          <w:sz w:val="28"/>
          <w:szCs w:val="28"/>
        </w:rPr>
        <w:t>вых заданий</w:t>
      </w:r>
      <w:r w:rsidR="00AE2C6D">
        <w:rPr>
          <w:rFonts w:ascii="Times New Roman" w:hAnsi="Times New Roman"/>
          <w:i/>
          <w:sz w:val="28"/>
          <w:szCs w:val="28"/>
        </w:rPr>
        <w:t>, проектных заданий, колловиума</w:t>
      </w:r>
      <w:r w:rsidR="00DA62BF">
        <w:rPr>
          <w:rFonts w:ascii="Times New Roman" w:hAnsi="Times New Roman"/>
          <w:i/>
          <w:sz w:val="28"/>
          <w:szCs w:val="28"/>
        </w:rPr>
        <w:t xml:space="preserve">, </w:t>
      </w:r>
      <w:r w:rsidRPr="00544956">
        <w:rPr>
          <w:rFonts w:ascii="Times New Roman" w:hAnsi="Times New Roman"/>
          <w:i/>
          <w:sz w:val="28"/>
          <w:szCs w:val="28"/>
        </w:rPr>
        <w:t xml:space="preserve">методические рекомендации к написанию реферата, методические рекомендации к подготовке к </w:t>
      </w:r>
      <w:r w:rsidR="00AE2C6D">
        <w:rPr>
          <w:rFonts w:ascii="Times New Roman" w:hAnsi="Times New Roman"/>
          <w:i/>
          <w:sz w:val="28"/>
          <w:szCs w:val="28"/>
        </w:rPr>
        <w:t>экзамену</w:t>
      </w:r>
      <w:r w:rsidRPr="00544956">
        <w:rPr>
          <w:rFonts w:ascii="Times New Roman" w:hAnsi="Times New Roman"/>
          <w:i/>
          <w:sz w:val="28"/>
          <w:szCs w:val="28"/>
        </w:rPr>
        <w:t xml:space="preserve">, вопросы к </w:t>
      </w:r>
      <w:r w:rsidR="00AE2C6D">
        <w:rPr>
          <w:rFonts w:ascii="Times New Roman" w:hAnsi="Times New Roman"/>
          <w:i/>
          <w:sz w:val="28"/>
          <w:szCs w:val="28"/>
        </w:rPr>
        <w:t>экзамену</w:t>
      </w:r>
      <w:r w:rsidRPr="00544956">
        <w:rPr>
          <w:rFonts w:ascii="Times New Roman" w:hAnsi="Times New Roman"/>
          <w:i/>
          <w:sz w:val="28"/>
          <w:szCs w:val="28"/>
        </w:rPr>
        <w:t>.</w:t>
      </w:r>
    </w:p>
    <w:p w:rsidR="00544956" w:rsidRDefault="00544956" w:rsidP="004B78D9">
      <w:pPr>
        <w:jc w:val="center"/>
        <w:rPr>
          <w:rFonts w:ascii="Times New Roman" w:hAnsi="Times New Roman"/>
          <w:b/>
          <w:sz w:val="28"/>
          <w:szCs w:val="28"/>
        </w:rPr>
      </w:pPr>
    </w:p>
    <w:p w:rsidR="004B78D9" w:rsidRDefault="004B78D9"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Pr="007D705C" w:rsidRDefault="00287080" w:rsidP="004B78D9">
      <w:pPr>
        <w:jc w:val="right"/>
        <w:rPr>
          <w:rFonts w:ascii="Times New Roman" w:hAnsi="Times New Roman"/>
          <w:sz w:val="28"/>
          <w:szCs w:val="28"/>
        </w:rPr>
      </w:pPr>
    </w:p>
    <w:p w:rsidR="00C75C0C" w:rsidRPr="007D705C" w:rsidRDefault="00C75C0C"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Pr="00544956" w:rsidRDefault="00544956" w:rsidP="00544956">
      <w:pPr>
        <w:keepNext/>
        <w:outlineLvl w:val="1"/>
        <w:rPr>
          <w:rFonts w:ascii="Times New Roman" w:hAnsi="Times New Roman"/>
          <w:b/>
          <w:bCs/>
          <w:iCs/>
          <w:sz w:val="28"/>
          <w:szCs w:val="28"/>
        </w:rPr>
      </w:pPr>
      <w:bookmarkStart w:id="0" w:name="_Toc156618218"/>
      <w:bookmarkStart w:id="1" w:name="_Toc197919575"/>
      <w:r w:rsidRPr="00544956">
        <w:rPr>
          <w:rFonts w:ascii="Times New Roman" w:hAnsi="Times New Roman"/>
          <w:b/>
          <w:bCs/>
          <w:iCs/>
          <w:sz w:val="28"/>
          <w:szCs w:val="28"/>
        </w:rPr>
        <w:lastRenderedPageBreak/>
        <w:t>Цели и задачи дисциплины, ее место в учебном процессе</w:t>
      </w:r>
      <w:bookmarkEnd w:id="0"/>
      <w:bookmarkEnd w:id="1"/>
    </w:p>
    <w:p w:rsidR="00544956" w:rsidRPr="00544956" w:rsidRDefault="00544956" w:rsidP="00544956">
      <w:pPr>
        <w:keepNext/>
        <w:outlineLvl w:val="1"/>
        <w:rPr>
          <w:rFonts w:ascii="Times New Roman" w:hAnsi="Times New Roman"/>
          <w:b/>
          <w:bCs/>
          <w:iCs/>
          <w:sz w:val="28"/>
          <w:szCs w:val="28"/>
        </w:rPr>
      </w:pPr>
    </w:p>
    <w:p w:rsidR="00DA33EA" w:rsidRPr="00C77F20" w:rsidRDefault="00AD7797" w:rsidP="00AD7797">
      <w:pPr>
        <w:jc w:val="both"/>
        <w:rPr>
          <w:rFonts w:ascii="Times New Roman" w:hAnsi="Times New Roman"/>
          <w:color w:val="000000"/>
          <w:sz w:val="28"/>
          <w:szCs w:val="28"/>
        </w:rPr>
      </w:pPr>
      <w:r w:rsidRPr="00AD7797">
        <w:rPr>
          <w:rFonts w:ascii="Times New Roman" w:eastAsia="Calibri" w:hAnsi="Times New Roman"/>
          <w:b/>
          <w:sz w:val="28"/>
          <w:szCs w:val="28"/>
        </w:rPr>
        <w:t>Цель:</w:t>
      </w:r>
      <w:r w:rsidR="00C77F20">
        <w:rPr>
          <w:rFonts w:ascii="Times New Roman" w:eastAsia="Calibri" w:hAnsi="Times New Roman"/>
          <w:b/>
          <w:sz w:val="28"/>
          <w:szCs w:val="28"/>
        </w:rPr>
        <w:t xml:space="preserve"> </w:t>
      </w:r>
      <w:r w:rsidR="00DA33EA" w:rsidRPr="00DA33EA">
        <w:rPr>
          <w:rFonts w:ascii="Times New Roman" w:hAnsi="Times New Roman"/>
          <w:color w:val="000000"/>
          <w:sz w:val="28"/>
          <w:szCs w:val="28"/>
        </w:rPr>
        <w:t>языковой и коммуникативной компетенции студентов и формирование у них готовности к эффективной коммуникации в различных сферах профессиональной деятельности.</w:t>
      </w:r>
    </w:p>
    <w:p w:rsidR="00AD7797" w:rsidRDefault="00AD7797" w:rsidP="00AD7797">
      <w:pPr>
        <w:jc w:val="both"/>
        <w:rPr>
          <w:rFonts w:ascii="Times New Roman" w:eastAsia="Calibri" w:hAnsi="Times New Roman"/>
          <w:b/>
          <w:sz w:val="28"/>
          <w:szCs w:val="28"/>
        </w:rPr>
      </w:pPr>
      <w:r w:rsidRPr="00AD7797">
        <w:rPr>
          <w:rFonts w:ascii="Times New Roman" w:eastAsia="Calibri" w:hAnsi="Times New Roman"/>
          <w:b/>
          <w:sz w:val="28"/>
          <w:szCs w:val="28"/>
        </w:rPr>
        <w:t>Задачи:</w:t>
      </w:r>
    </w:p>
    <w:p w:rsidR="007126D2" w:rsidRPr="007126D2" w:rsidRDefault="007126D2" w:rsidP="007126D2">
      <w:pPr>
        <w:pStyle w:val="af7"/>
        <w:widowControl w:val="0"/>
        <w:numPr>
          <w:ilvl w:val="0"/>
          <w:numId w:val="22"/>
        </w:numPr>
        <w:tabs>
          <w:tab w:val="num" w:pos="1804"/>
        </w:tabs>
        <w:spacing w:line="240" w:lineRule="auto"/>
        <w:ind w:left="0" w:firstLine="709"/>
        <w:rPr>
          <w:sz w:val="28"/>
          <w:szCs w:val="28"/>
        </w:rPr>
      </w:pPr>
      <w:r w:rsidRPr="007126D2">
        <w:rPr>
          <w:sz w:val="28"/>
          <w:szCs w:val="28"/>
        </w:rPr>
        <w:t>Сформировать представление</w:t>
      </w:r>
      <w:r>
        <w:rPr>
          <w:sz w:val="28"/>
          <w:szCs w:val="28"/>
        </w:rPr>
        <w:t xml:space="preserve"> </w:t>
      </w:r>
      <w:r w:rsidRPr="007126D2">
        <w:rPr>
          <w:sz w:val="28"/>
          <w:szCs w:val="28"/>
        </w:rPr>
        <w:t>у студентов магистратуры о биологических, психолого-педагогических и социальных аспектах нарушений в развитии детей раннего возраста.</w:t>
      </w:r>
    </w:p>
    <w:p w:rsidR="007126D2" w:rsidRPr="007126D2" w:rsidRDefault="007126D2" w:rsidP="007126D2">
      <w:pPr>
        <w:pStyle w:val="af7"/>
        <w:widowControl w:val="0"/>
        <w:numPr>
          <w:ilvl w:val="0"/>
          <w:numId w:val="22"/>
        </w:numPr>
        <w:tabs>
          <w:tab w:val="num" w:pos="1804"/>
        </w:tabs>
        <w:spacing w:line="240" w:lineRule="auto"/>
        <w:ind w:left="0" w:firstLine="709"/>
        <w:rPr>
          <w:sz w:val="28"/>
          <w:szCs w:val="28"/>
        </w:rPr>
      </w:pPr>
      <w:r w:rsidRPr="007126D2">
        <w:rPr>
          <w:sz w:val="28"/>
          <w:szCs w:val="28"/>
        </w:rPr>
        <w:t>Раскрыть студентам магистратуры закономерности нормального и нарушенного развития детей раннего возраста, основные механизмы компенсации, принципы коррекционного обучения и воспитания.</w:t>
      </w:r>
    </w:p>
    <w:p w:rsidR="007126D2" w:rsidRPr="007126D2" w:rsidRDefault="007126D2" w:rsidP="007126D2">
      <w:pPr>
        <w:pStyle w:val="af7"/>
        <w:widowControl w:val="0"/>
        <w:numPr>
          <w:ilvl w:val="0"/>
          <w:numId w:val="22"/>
        </w:numPr>
        <w:tabs>
          <w:tab w:val="num" w:pos="1804"/>
        </w:tabs>
        <w:spacing w:line="240" w:lineRule="auto"/>
        <w:ind w:left="0" w:firstLine="709"/>
        <w:rPr>
          <w:sz w:val="28"/>
          <w:szCs w:val="28"/>
        </w:rPr>
      </w:pPr>
      <w:r w:rsidRPr="007126D2">
        <w:rPr>
          <w:sz w:val="28"/>
          <w:szCs w:val="28"/>
        </w:rPr>
        <w:t xml:space="preserve">Сформировать представление студентов магистратуры о системе организации помощи детям раннего возраста с нарушением развития. </w:t>
      </w:r>
    </w:p>
    <w:p w:rsidR="007126D2" w:rsidRPr="007126D2" w:rsidRDefault="007126D2" w:rsidP="007126D2">
      <w:pPr>
        <w:pStyle w:val="a8"/>
        <w:widowControl w:val="0"/>
        <w:numPr>
          <w:ilvl w:val="0"/>
          <w:numId w:val="22"/>
        </w:numPr>
        <w:tabs>
          <w:tab w:val="num" w:pos="1804"/>
        </w:tabs>
        <w:spacing w:after="0" w:line="240" w:lineRule="auto"/>
        <w:ind w:left="0" w:firstLine="709"/>
        <w:jc w:val="both"/>
        <w:rPr>
          <w:rFonts w:ascii="Times New Roman" w:eastAsia="Calibri" w:hAnsi="Times New Roman"/>
          <w:sz w:val="28"/>
          <w:szCs w:val="28"/>
        </w:rPr>
      </w:pPr>
      <w:r w:rsidRPr="007126D2">
        <w:rPr>
          <w:rFonts w:ascii="Times New Roman" w:hAnsi="Times New Roman"/>
          <w:sz w:val="28"/>
          <w:szCs w:val="28"/>
        </w:rPr>
        <w:t>Формировать профессиональный интерес студентов магистратуры к проблемам специальной педагогики.</w:t>
      </w:r>
    </w:p>
    <w:p w:rsidR="007126D2" w:rsidRDefault="007126D2" w:rsidP="00F41FE5">
      <w:pPr>
        <w:jc w:val="both"/>
        <w:rPr>
          <w:rFonts w:ascii="Times New Roman" w:hAnsi="Times New Roman"/>
          <w:b/>
          <w:sz w:val="28"/>
          <w:szCs w:val="28"/>
        </w:rPr>
      </w:pPr>
    </w:p>
    <w:p w:rsidR="00C75C0C" w:rsidRDefault="00796F9A" w:rsidP="00F41FE5">
      <w:pPr>
        <w:jc w:val="both"/>
        <w:rPr>
          <w:rFonts w:ascii="Times New Roman" w:hAnsi="Times New Roman"/>
          <w:b/>
          <w:sz w:val="28"/>
          <w:szCs w:val="28"/>
        </w:rPr>
      </w:pPr>
      <w:r>
        <w:rPr>
          <w:rFonts w:ascii="Times New Roman" w:hAnsi="Times New Roman"/>
          <w:b/>
          <w:sz w:val="28"/>
          <w:szCs w:val="28"/>
        </w:rPr>
        <w:t>Метод</w:t>
      </w:r>
      <w:r w:rsidR="00C75C0C" w:rsidRPr="007D705C">
        <w:rPr>
          <w:rFonts w:ascii="Times New Roman" w:hAnsi="Times New Roman"/>
          <w:b/>
          <w:sz w:val="28"/>
          <w:szCs w:val="28"/>
        </w:rPr>
        <w:t>ические материалы, определяющие процедуры оценивания знаний, умений, навыков и (или) опыта деятельности</w:t>
      </w:r>
    </w:p>
    <w:p w:rsidR="00F70C7A" w:rsidRDefault="00F70C7A" w:rsidP="00F41FE5">
      <w:pPr>
        <w:jc w:val="both"/>
        <w:rPr>
          <w:rFonts w:ascii="Times New Roman" w:hAnsi="Times New Roman"/>
          <w:b/>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 xml:space="preserve">Методические указания по подготовке к </w:t>
      </w:r>
      <w:r w:rsidR="00C53EF2">
        <w:rPr>
          <w:rFonts w:ascii="Times New Roman" w:hAnsi="Times New Roman"/>
          <w:b/>
          <w:sz w:val="28"/>
          <w:szCs w:val="28"/>
        </w:rPr>
        <w:t>коллоквиуму</w:t>
      </w:r>
      <w:r w:rsidRPr="00880B35">
        <w:rPr>
          <w:rFonts w:ascii="Times New Roman" w:hAnsi="Times New Roman"/>
          <w:b/>
          <w:sz w:val="28"/>
          <w:szCs w:val="28"/>
        </w:rPr>
        <w:t xml:space="preserve"> </w:t>
      </w:r>
    </w:p>
    <w:p w:rsidR="00F609CE" w:rsidRDefault="00C53EF2" w:rsidP="00F609CE">
      <w:pPr>
        <w:ind w:firstLine="709"/>
        <w:jc w:val="both"/>
        <w:rPr>
          <w:rFonts w:ascii="Times New Roman" w:hAnsi="Times New Roman"/>
          <w:sz w:val="28"/>
          <w:szCs w:val="28"/>
        </w:rPr>
      </w:pPr>
      <w:r>
        <w:rPr>
          <w:rFonts w:ascii="Times New Roman" w:hAnsi="Times New Roman"/>
          <w:sz w:val="28"/>
          <w:szCs w:val="28"/>
        </w:rPr>
        <w:t xml:space="preserve">Подготовка </w:t>
      </w:r>
      <w:r w:rsidR="00F70C7A" w:rsidRPr="00880B35">
        <w:rPr>
          <w:rFonts w:ascii="Times New Roman" w:hAnsi="Times New Roman"/>
          <w:sz w:val="28"/>
          <w:szCs w:val="28"/>
        </w:rPr>
        <w:t>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p>
    <w:p w:rsidR="00F609CE" w:rsidRPr="00F64F89" w:rsidRDefault="00F609CE" w:rsidP="00F609CE">
      <w:pPr>
        <w:ind w:firstLine="709"/>
        <w:jc w:val="both"/>
        <w:rPr>
          <w:rFonts w:ascii="Times New Roman" w:hAnsi="Times New Roman"/>
          <w:b/>
          <w:sz w:val="28"/>
          <w:szCs w:val="28"/>
        </w:rPr>
      </w:pPr>
      <w:r w:rsidRPr="00F64F89">
        <w:rPr>
          <w:rFonts w:ascii="Times New Roman" w:hAnsi="Times New Roman"/>
          <w:b/>
          <w:sz w:val="28"/>
          <w:szCs w:val="28"/>
        </w:rPr>
        <w:t xml:space="preserve">Примерные вопросы для </w:t>
      </w:r>
      <w:r w:rsidR="00C53EF2">
        <w:rPr>
          <w:rFonts w:ascii="Times New Roman" w:hAnsi="Times New Roman"/>
          <w:b/>
          <w:sz w:val="28"/>
          <w:szCs w:val="28"/>
        </w:rPr>
        <w:t>коллоквиума</w:t>
      </w:r>
      <w:r w:rsidRPr="00F64F89">
        <w:rPr>
          <w:rFonts w:ascii="Times New Roman" w:hAnsi="Times New Roman"/>
          <w:b/>
          <w:sz w:val="28"/>
          <w:szCs w:val="28"/>
        </w:rPr>
        <w:t>:</w:t>
      </w:r>
    </w:p>
    <w:p w:rsidR="00C53EF2" w:rsidRPr="00C53EF2" w:rsidRDefault="00C53EF2" w:rsidP="00C53EF2">
      <w:pPr>
        <w:ind w:firstLine="709"/>
        <w:jc w:val="both"/>
        <w:rPr>
          <w:rFonts w:ascii="Times New Roman" w:hAnsi="Times New Roman"/>
          <w:i/>
          <w:sz w:val="28"/>
          <w:szCs w:val="28"/>
        </w:rPr>
      </w:pPr>
      <w:bookmarkStart w:id="2" w:name="_Hlk528869107"/>
      <w:r w:rsidRPr="00C53EF2">
        <w:rPr>
          <w:rFonts w:ascii="Times New Roman" w:hAnsi="Times New Roman"/>
          <w:i/>
          <w:sz w:val="28"/>
          <w:szCs w:val="28"/>
        </w:rPr>
        <w:t>Раздел 1. Теоретические основы помощи детям раннего возраста</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1.</w:t>
      </w:r>
      <w:r w:rsidRPr="00C53EF2">
        <w:rPr>
          <w:rFonts w:ascii="Times New Roman" w:hAnsi="Times New Roman"/>
          <w:sz w:val="28"/>
          <w:szCs w:val="28"/>
        </w:rPr>
        <w:tab/>
        <w:t>Общие вопросы создания системы помощи детям раннего возраста.</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2.</w:t>
      </w:r>
      <w:r w:rsidRPr="00C53EF2">
        <w:rPr>
          <w:rFonts w:ascii="Times New Roman" w:hAnsi="Times New Roman"/>
          <w:sz w:val="28"/>
          <w:szCs w:val="28"/>
        </w:rPr>
        <w:tab/>
        <w:t>Организация психолого-медико-педагогических комиссий и служб раннего вмешательства.</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3.</w:t>
      </w:r>
      <w:r w:rsidRPr="00C53EF2">
        <w:rPr>
          <w:rFonts w:ascii="Times New Roman" w:hAnsi="Times New Roman"/>
          <w:sz w:val="28"/>
          <w:szCs w:val="28"/>
        </w:rPr>
        <w:tab/>
        <w:t xml:space="preserve"> Психолого-медико-педагогическое сопровождение беременных женщин.</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lastRenderedPageBreak/>
        <w:t>4.</w:t>
      </w:r>
      <w:r w:rsidRPr="00C53EF2">
        <w:rPr>
          <w:rFonts w:ascii="Times New Roman" w:hAnsi="Times New Roman"/>
          <w:sz w:val="28"/>
          <w:szCs w:val="28"/>
        </w:rPr>
        <w:tab/>
        <w:t>Развитие речи детей раннего возраста в норме и с задержкой речевого развития.</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5.</w:t>
      </w:r>
      <w:r w:rsidRPr="00C53EF2">
        <w:rPr>
          <w:rFonts w:ascii="Times New Roman" w:hAnsi="Times New Roman"/>
          <w:sz w:val="28"/>
          <w:szCs w:val="28"/>
        </w:rPr>
        <w:tab/>
        <w:t>Факторы риска нарушений развития в раннем возрасте.</w:t>
      </w:r>
    </w:p>
    <w:p w:rsidR="00C53EF2" w:rsidRPr="00C53EF2" w:rsidRDefault="00C53EF2" w:rsidP="00C53EF2">
      <w:pPr>
        <w:ind w:firstLine="709"/>
        <w:jc w:val="both"/>
        <w:rPr>
          <w:rFonts w:ascii="Times New Roman" w:hAnsi="Times New Roman"/>
          <w:i/>
          <w:sz w:val="28"/>
          <w:szCs w:val="28"/>
        </w:rPr>
      </w:pPr>
      <w:r w:rsidRPr="00C53EF2">
        <w:rPr>
          <w:rFonts w:ascii="Times New Roman" w:hAnsi="Times New Roman"/>
          <w:i/>
          <w:sz w:val="28"/>
          <w:szCs w:val="28"/>
        </w:rPr>
        <w:t>Раздел 2. Психолого-педагогическое сопровождение детей раннего возраста</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1.</w:t>
      </w:r>
      <w:r w:rsidRPr="00C53EF2">
        <w:rPr>
          <w:rFonts w:ascii="Times New Roman" w:hAnsi="Times New Roman"/>
          <w:sz w:val="28"/>
          <w:szCs w:val="28"/>
        </w:rPr>
        <w:tab/>
        <w:t>Психолого-медико-педагогическое особенности детей 0-3-х лет.</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2.</w:t>
      </w:r>
      <w:r w:rsidRPr="00C53EF2">
        <w:rPr>
          <w:rFonts w:ascii="Times New Roman" w:hAnsi="Times New Roman"/>
          <w:sz w:val="28"/>
          <w:szCs w:val="28"/>
        </w:rPr>
        <w:tab/>
        <w:t>Проблемы раннего детства: психолого-медико-педагогическая оценка развития детей раннего возраста.</w:t>
      </w:r>
    </w:p>
    <w:p w:rsidR="00C53EF2" w:rsidRPr="00C53EF2" w:rsidRDefault="00C53EF2" w:rsidP="00C53EF2">
      <w:pPr>
        <w:ind w:firstLine="709"/>
        <w:jc w:val="both"/>
        <w:rPr>
          <w:rFonts w:ascii="Times New Roman" w:hAnsi="Times New Roman"/>
          <w:sz w:val="28"/>
          <w:szCs w:val="28"/>
        </w:rPr>
      </w:pPr>
      <w:r w:rsidRPr="00C53EF2">
        <w:rPr>
          <w:rFonts w:ascii="Times New Roman" w:hAnsi="Times New Roman"/>
          <w:sz w:val="28"/>
          <w:szCs w:val="28"/>
        </w:rPr>
        <w:t>3.</w:t>
      </w:r>
      <w:r w:rsidRPr="00C53EF2">
        <w:rPr>
          <w:rFonts w:ascii="Times New Roman" w:hAnsi="Times New Roman"/>
          <w:sz w:val="28"/>
          <w:szCs w:val="28"/>
        </w:rPr>
        <w:tab/>
        <w:t>Психолого-медико-педагогическая диагностика детей раннего возраста.</w:t>
      </w:r>
    </w:p>
    <w:p w:rsidR="00C53EF2" w:rsidRPr="00C53EF2" w:rsidRDefault="00C53EF2" w:rsidP="00C53EF2">
      <w:pPr>
        <w:ind w:firstLine="709"/>
        <w:jc w:val="both"/>
        <w:rPr>
          <w:rFonts w:ascii="Times New Roman" w:hAnsi="Times New Roman"/>
          <w:sz w:val="28"/>
          <w:szCs w:val="28"/>
        </w:rPr>
      </w:pPr>
    </w:p>
    <w:p w:rsidR="00C53EF2" w:rsidRPr="00C53EF2" w:rsidRDefault="00C53EF2" w:rsidP="00C53EF2">
      <w:pPr>
        <w:ind w:firstLine="709"/>
        <w:jc w:val="both"/>
        <w:rPr>
          <w:rFonts w:ascii="Times New Roman" w:hAnsi="Times New Roman"/>
          <w:sz w:val="28"/>
          <w:szCs w:val="28"/>
        </w:rPr>
      </w:pPr>
    </w:p>
    <w:p w:rsidR="00F64F89" w:rsidRPr="00F64F89" w:rsidRDefault="00C53EF2" w:rsidP="00C53EF2">
      <w:pPr>
        <w:ind w:firstLine="709"/>
        <w:jc w:val="both"/>
        <w:rPr>
          <w:rFonts w:ascii="Times New Roman" w:hAnsi="Times New Roman"/>
          <w:i/>
          <w:sz w:val="28"/>
          <w:szCs w:val="28"/>
        </w:rPr>
      </w:pPr>
      <w:r w:rsidRPr="00C53EF2">
        <w:rPr>
          <w:rFonts w:ascii="Times New Roman" w:hAnsi="Times New Roman"/>
          <w:i/>
          <w:sz w:val="28"/>
          <w:szCs w:val="28"/>
        </w:rPr>
        <w:t xml:space="preserve"> </w:t>
      </w:r>
      <w:r w:rsidR="00F64F89" w:rsidRPr="00F64F89">
        <w:rPr>
          <w:rFonts w:ascii="Times New Roman" w:hAnsi="Times New Roman"/>
          <w:i/>
          <w:sz w:val="28"/>
          <w:szCs w:val="28"/>
        </w:rPr>
        <w:t xml:space="preserve">Критерии оценивания: </w:t>
      </w:r>
      <w:r w:rsidR="00F64F89" w:rsidRPr="00F64F89">
        <w:rPr>
          <w:rFonts w:ascii="Times New Roman" w:hAnsi="Times New Roman"/>
          <w:sz w:val="28"/>
          <w:szCs w:val="28"/>
        </w:rPr>
        <w:t>полнота ответа на поставленный вопрос, умение использовать термины, приводить примеры, делать выводы и анализировать конкретные ситуации.</w:t>
      </w:r>
    </w:p>
    <w:p w:rsidR="00F64F89" w:rsidRPr="00F64F89" w:rsidRDefault="00F64F89" w:rsidP="00F64F89">
      <w:pPr>
        <w:ind w:firstLine="709"/>
        <w:jc w:val="both"/>
        <w:rPr>
          <w:rFonts w:ascii="Times New Roman" w:hAnsi="Times New Roman"/>
          <w:i/>
          <w:sz w:val="28"/>
          <w:szCs w:val="28"/>
        </w:rPr>
      </w:pPr>
      <w:r w:rsidRPr="00F64F89">
        <w:rPr>
          <w:rFonts w:ascii="Times New Roman" w:hAnsi="Times New Roman"/>
          <w:i/>
          <w:sz w:val="28"/>
          <w:szCs w:val="28"/>
        </w:rPr>
        <w:t>Шкала оценивания: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«7-8 баллов» выставляется обучающемуся, если обучающийся знает, понимает основные положения, демонстрирует умение применять их для выполнения задания;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«6-5» выставляется обучающемуся, если ответ по теоретическому материалу является полным, или частично полным и удовлетворяет требованиям программы;</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«4-3»</w:t>
      </w:r>
      <w:r w:rsidRPr="00F64F89">
        <w:rPr>
          <w:rFonts w:ascii="Times New Roman" w:hAnsi="Times New Roman"/>
        </w:rPr>
        <w:t xml:space="preserve"> </w:t>
      </w:r>
      <w:r w:rsidRPr="00F64F89">
        <w:rPr>
          <w:rFonts w:ascii="Times New Roman" w:hAnsi="Times New Roman"/>
          <w:sz w:val="28"/>
          <w:szCs w:val="28"/>
        </w:rPr>
        <w:t>выставляется обучающемуся, если обучающийся продемонстрировал базовые знания важнейших разделов дисциплины и содержания лекционного курса, у обучающегося имеются затруднения в использовании научно-понятийного аппарата в терминологии;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«менее 2» - у обучающегося имеются существенные пробелы в знании основного материала по дисциплине, в процессе ответа по теоретическому материалу, допущены принципиальные ошибки при изложении материала.</w:t>
      </w:r>
    </w:p>
    <w:bookmarkEnd w:id="2"/>
    <w:p w:rsidR="0033512B" w:rsidRDefault="0033512B" w:rsidP="0033512B">
      <w:pPr>
        <w:jc w:val="both"/>
        <w:rPr>
          <w:rFonts w:ascii="Times New Roman" w:hAnsi="Times New Roman"/>
          <w:sz w:val="28"/>
          <w:szCs w:val="28"/>
        </w:rPr>
      </w:pPr>
    </w:p>
    <w:p w:rsidR="00191B9C" w:rsidRPr="00972FDD" w:rsidRDefault="00191B9C" w:rsidP="00191B9C">
      <w:pPr>
        <w:pStyle w:val="a8"/>
        <w:spacing w:after="0" w:line="240" w:lineRule="auto"/>
        <w:jc w:val="both"/>
        <w:rPr>
          <w:rFonts w:ascii="Times New Roman" w:hAnsi="Times New Roman"/>
          <w:sz w:val="28"/>
          <w:szCs w:val="28"/>
        </w:rPr>
      </w:pPr>
    </w:p>
    <w:p w:rsidR="00F70C7A" w:rsidRPr="00880B35" w:rsidRDefault="00F70C7A" w:rsidP="00F70C7A">
      <w:pPr>
        <w:ind w:firstLine="709"/>
        <w:rPr>
          <w:rFonts w:ascii="Times New Roman" w:hAnsi="Times New Roman"/>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Методические указания по подготовке реферата</w:t>
      </w:r>
    </w:p>
    <w:p w:rsidR="00F70C7A" w:rsidRPr="00880B35" w:rsidRDefault="00F70C7A" w:rsidP="00F70C7A">
      <w:pPr>
        <w:widowControl w:val="0"/>
        <w:autoSpaceDE w:val="0"/>
        <w:autoSpaceDN w:val="0"/>
        <w:adjustRightInd w:val="0"/>
        <w:ind w:firstLine="708"/>
        <w:jc w:val="both"/>
        <w:rPr>
          <w:rFonts w:ascii="Times New Roman" w:hAnsi="Times New Roman"/>
          <w:sz w:val="28"/>
          <w:szCs w:val="28"/>
        </w:rPr>
      </w:pPr>
      <w:r w:rsidRPr="00880B35">
        <w:rPr>
          <w:rFonts w:ascii="Times New Roman" w:hAnsi="Times New Roman"/>
          <w:sz w:val="28"/>
          <w:szCs w:val="28"/>
        </w:rPr>
        <w:t xml:space="preserve">Целью написания рефератов является: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привитие студентам навыков библиографического поиска необходимой литературы (на бумажных носителях, в электронном виде);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приобретение навыка грамотного оформления ссылок на используемые источники, правильного цитирования авторского текста;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lastRenderedPageBreak/>
        <w:t>Основные задачи студента при написании реферата: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верно (без искажения смысла) передать авторскую позицию в своей работе;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уяснить для себя и изложить причины своего согласия (несогласия) с тем или иным автором по данной проблеме. </w:t>
      </w:r>
    </w:p>
    <w:p w:rsidR="00ED63F1" w:rsidRPr="007D50E0" w:rsidRDefault="00ED63F1" w:rsidP="00ED63F1">
      <w:pPr>
        <w:tabs>
          <w:tab w:val="left" w:pos="-142"/>
        </w:tabs>
        <w:ind w:firstLine="709"/>
        <w:jc w:val="both"/>
        <w:rPr>
          <w:rFonts w:ascii="Times New Roman" w:hAnsi="Times New Roman"/>
          <w:sz w:val="28"/>
          <w:szCs w:val="28"/>
          <w:lang w:eastAsia="en-US"/>
        </w:rPr>
      </w:pPr>
      <w:r>
        <w:rPr>
          <w:rFonts w:ascii="Times New Roman" w:hAnsi="Times New Roman"/>
          <w:sz w:val="28"/>
          <w:szCs w:val="28"/>
          <w:lang w:eastAsia="en-US"/>
        </w:rPr>
        <w:t>При подготовке</w:t>
      </w:r>
      <w:r w:rsidRPr="007D50E0">
        <w:rPr>
          <w:rFonts w:ascii="Times New Roman" w:hAnsi="Times New Roman"/>
          <w:sz w:val="28"/>
          <w:szCs w:val="28"/>
          <w:lang w:eastAsia="en-US"/>
        </w:rPr>
        <w:t xml:space="preserve"> </w:t>
      </w:r>
      <w:r>
        <w:rPr>
          <w:rFonts w:ascii="Times New Roman" w:hAnsi="Times New Roman"/>
          <w:sz w:val="28"/>
          <w:szCs w:val="28"/>
          <w:lang w:eastAsia="en-US"/>
        </w:rPr>
        <w:t>реферата</w:t>
      </w:r>
      <w:r w:rsidRPr="007D50E0">
        <w:rPr>
          <w:rFonts w:ascii="Times New Roman" w:hAnsi="Times New Roman"/>
          <w:sz w:val="28"/>
          <w:szCs w:val="28"/>
          <w:lang w:eastAsia="en-US"/>
        </w:rPr>
        <w:t xml:space="preserve"> студенту необходимо обратить внимание на:</w:t>
      </w:r>
    </w:p>
    <w:p w:rsidR="00ED63F1" w:rsidRPr="007D50E0" w:rsidRDefault="00ED63F1" w:rsidP="00ED63F1">
      <w:pPr>
        <w:pStyle w:val="a8"/>
        <w:numPr>
          <w:ilvl w:val="0"/>
          <w:numId w:val="19"/>
        </w:numPr>
        <w:tabs>
          <w:tab w:val="left" w:pos="-142"/>
        </w:tabs>
        <w:spacing w:after="0" w:line="240" w:lineRule="auto"/>
        <w:ind w:left="0" w:firstLine="709"/>
        <w:jc w:val="both"/>
        <w:rPr>
          <w:rFonts w:ascii="Times New Roman" w:hAnsi="Times New Roman"/>
          <w:sz w:val="28"/>
          <w:szCs w:val="28"/>
        </w:rPr>
      </w:pPr>
      <w:r w:rsidRPr="007D50E0">
        <w:rPr>
          <w:rFonts w:ascii="Times New Roman" w:hAnsi="Times New Roman"/>
          <w:sz w:val="28"/>
          <w:szCs w:val="28"/>
        </w:rPr>
        <w:t xml:space="preserve">степень раскрытия сущности проблемы (соответствие содержания теме реферата; полнота и глубина раскрытия основных понятий проблемы; умение работать с литературой, систематизировать и структурировать материал; умение обобщать, сопоставлять различные точки зрения по рассматриваемому вопросу, аргументировать основные положения и выводы, </w:t>
      </w:r>
      <w:r w:rsidRPr="007D50E0">
        <w:rPr>
          <w:rFonts w:ascii="Times New Roman" w:eastAsia="TimesNewRoman" w:hAnsi="Times New Roman"/>
          <w:sz w:val="28"/>
          <w:szCs w:val="28"/>
        </w:rPr>
        <w:t>обобщающие авторскую позицию по поставленной проблеме);</w:t>
      </w:r>
    </w:p>
    <w:p w:rsidR="00ED63F1" w:rsidRPr="00927305" w:rsidRDefault="00ED63F1" w:rsidP="00ED63F1">
      <w:pPr>
        <w:pStyle w:val="a8"/>
        <w:numPr>
          <w:ilvl w:val="0"/>
          <w:numId w:val="19"/>
        </w:numPr>
        <w:tabs>
          <w:tab w:val="left" w:pos="-142"/>
        </w:tabs>
        <w:spacing w:after="0" w:line="240" w:lineRule="auto"/>
        <w:ind w:left="0" w:firstLine="709"/>
        <w:jc w:val="both"/>
        <w:rPr>
          <w:rFonts w:ascii="Times New Roman" w:hAnsi="Times New Roman"/>
          <w:sz w:val="28"/>
          <w:szCs w:val="28"/>
        </w:rPr>
      </w:pPr>
      <w:r w:rsidRPr="007D50E0">
        <w:rPr>
          <w:rFonts w:ascii="Times New Roman" w:hAnsi="Times New Roman"/>
          <w:sz w:val="28"/>
          <w:szCs w:val="28"/>
        </w:rPr>
        <w:t>соблюдение требований по оформлению (правильное оформление текста реферата, ссылок на используемые литературные источники; соблюдение требований к объему реферата;  гр</w:t>
      </w:r>
      <w:r>
        <w:rPr>
          <w:rFonts w:ascii="Times New Roman" w:hAnsi="Times New Roman"/>
          <w:sz w:val="28"/>
          <w:szCs w:val="28"/>
        </w:rPr>
        <w:t>амотность и культура изложения).</w:t>
      </w:r>
    </w:p>
    <w:p w:rsidR="00ED63F1" w:rsidRPr="00A05E1C" w:rsidRDefault="00ED63F1" w:rsidP="00ED63F1">
      <w:pPr>
        <w:ind w:firstLine="709"/>
        <w:jc w:val="both"/>
        <w:rPr>
          <w:rFonts w:ascii="Times New Roman" w:hAnsi="Times New Roman"/>
          <w:sz w:val="28"/>
          <w:szCs w:val="28"/>
          <w:lang w:eastAsia="en-US"/>
        </w:rPr>
      </w:pPr>
      <w:r w:rsidRPr="00A05E1C">
        <w:rPr>
          <w:rFonts w:ascii="Times New Roman" w:hAnsi="Times New Roman"/>
          <w:sz w:val="28"/>
          <w:szCs w:val="28"/>
          <w:lang w:eastAsia="en-US"/>
        </w:rPr>
        <w:t>Необходимо выполнить р</w:t>
      </w:r>
      <w:r>
        <w:rPr>
          <w:rFonts w:ascii="Times New Roman" w:hAnsi="Times New Roman"/>
          <w:sz w:val="28"/>
          <w:szCs w:val="28"/>
          <w:lang w:eastAsia="en-US"/>
        </w:rPr>
        <w:t>яд требований по оформлению, содержанию, защиты реферата.</w:t>
      </w:r>
      <w:r w:rsidRPr="00A05E1C">
        <w:rPr>
          <w:rFonts w:ascii="Times New Roman" w:hAnsi="Times New Roman"/>
          <w:sz w:val="28"/>
          <w:szCs w:val="28"/>
          <w:lang w:eastAsia="en-US"/>
        </w:rPr>
        <w:t xml:space="preserve"> </w:t>
      </w:r>
    </w:p>
    <w:p w:rsidR="00ED63F1" w:rsidRPr="00A05E1C" w:rsidRDefault="00ED63F1" w:rsidP="00ED63F1">
      <w:pPr>
        <w:numPr>
          <w:ilvl w:val="0"/>
          <w:numId w:val="20"/>
        </w:numPr>
        <w:jc w:val="both"/>
        <w:rPr>
          <w:rFonts w:ascii="Times New Roman" w:hAnsi="Times New Roman"/>
          <w:bCs/>
          <w:sz w:val="28"/>
          <w:szCs w:val="28"/>
        </w:rPr>
      </w:pPr>
      <w:r w:rsidRPr="00A05E1C">
        <w:rPr>
          <w:rFonts w:ascii="Times New Roman" w:hAnsi="Times New Roman"/>
          <w:bCs/>
          <w:iCs/>
          <w:sz w:val="28"/>
          <w:szCs w:val="28"/>
        </w:rPr>
        <w:t>Реферат</w:t>
      </w:r>
      <w:r w:rsidRPr="00A05E1C">
        <w:rPr>
          <w:rFonts w:ascii="Times New Roman" w:hAnsi="Times New Roman"/>
          <w:bCs/>
          <w:sz w:val="28"/>
          <w:szCs w:val="28"/>
        </w:rPr>
        <w:t xml:space="preserve"> представляет собой оригинальный авторский текст, содержащий обобщённый анализ 10 и более первоисточников (научных статей, монографий, сборников материалов конференций и т.п.) по заданной теме. </w:t>
      </w:r>
    </w:p>
    <w:p w:rsidR="00ED63F1" w:rsidRPr="00A05E1C" w:rsidRDefault="00ED63F1" w:rsidP="00ED63F1">
      <w:pPr>
        <w:numPr>
          <w:ilvl w:val="0"/>
          <w:numId w:val="20"/>
        </w:numPr>
        <w:jc w:val="both"/>
        <w:rPr>
          <w:rFonts w:ascii="Times New Roman" w:hAnsi="Times New Roman"/>
          <w:sz w:val="28"/>
          <w:szCs w:val="28"/>
          <w:lang w:eastAsia="en-US"/>
        </w:rPr>
      </w:pPr>
      <w:r w:rsidRPr="00A05E1C">
        <w:rPr>
          <w:rFonts w:ascii="Times New Roman" w:hAnsi="Times New Roman"/>
          <w:bCs/>
          <w:sz w:val="28"/>
          <w:szCs w:val="28"/>
        </w:rPr>
        <w:t>Структура реферата включает в себя титульный лист, введение, основную часть, разделенную на параграфы, заключение и список литературы. Текст основной части обязательно должен содержать ссылки на все источники, приведенные в списке литературы.</w:t>
      </w:r>
    </w:p>
    <w:p w:rsidR="00ED63F1" w:rsidRPr="007D50E0" w:rsidRDefault="00ED63F1" w:rsidP="00ED63F1">
      <w:pPr>
        <w:ind w:firstLine="709"/>
        <w:jc w:val="both"/>
        <w:rPr>
          <w:rFonts w:ascii="Times New Roman" w:hAnsi="Times New Roman"/>
          <w:sz w:val="28"/>
          <w:szCs w:val="28"/>
          <w:lang w:eastAsia="en-US"/>
        </w:rPr>
      </w:pPr>
      <w:r>
        <w:rPr>
          <w:rFonts w:ascii="Times New Roman" w:hAnsi="Times New Roman"/>
          <w:sz w:val="28"/>
          <w:szCs w:val="28"/>
          <w:lang w:eastAsia="en-US"/>
        </w:rPr>
        <w:t xml:space="preserve"> 3</w:t>
      </w:r>
      <w:r w:rsidRPr="007D50E0">
        <w:rPr>
          <w:rFonts w:ascii="Times New Roman" w:hAnsi="Times New Roman"/>
          <w:sz w:val="28"/>
          <w:szCs w:val="28"/>
          <w:lang w:eastAsia="en-US"/>
        </w:rPr>
        <w:t>. Титульный лист с указанием варианта.</w:t>
      </w:r>
    </w:p>
    <w:p w:rsidR="00ED63F1" w:rsidRPr="007D50E0" w:rsidRDefault="00ED63F1" w:rsidP="00ED63F1">
      <w:pPr>
        <w:ind w:firstLine="709"/>
        <w:jc w:val="both"/>
        <w:rPr>
          <w:rFonts w:ascii="Times New Roman" w:hAnsi="Times New Roman"/>
          <w:sz w:val="28"/>
          <w:szCs w:val="28"/>
          <w:lang w:eastAsia="en-US"/>
        </w:rPr>
      </w:pPr>
      <w:r>
        <w:rPr>
          <w:rFonts w:ascii="Times New Roman" w:hAnsi="Times New Roman"/>
          <w:sz w:val="28"/>
          <w:szCs w:val="28"/>
          <w:lang w:eastAsia="en-US"/>
        </w:rPr>
        <w:t xml:space="preserve"> 4</w:t>
      </w:r>
      <w:r w:rsidRPr="007D50E0">
        <w:rPr>
          <w:rFonts w:ascii="Times New Roman" w:hAnsi="Times New Roman"/>
          <w:sz w:val="28"/>
          <w:szCs w:val="28"/>
          <w:lang w:eastAsia="en-US"/>
        </w:rPr>
        <w:t>. Текст должен быть написан грамотно в редакторе Word. Шрифт: Times New Roman, кегль – 14, интервал – полуторный. Выравнивание по ширине. Все поля по 20 см.</w:t>
      </w:r>
    </w:p>
    <w:p w:rsidR="00ED63F1" w:rsidRPr="007D50E0" w:rsidRDefault="00ED63F1" w:rsidP="00ED63F1">
      <w:pPr>
        <w:ind w:firstLine="709"/>
        <w:jc w:val="both"/>
        <w:rPr>
          <w:rFonts w:ascii="Times New Roman" w:hAnsi="Times New Roman"/>
          <w:sz w:val="28"/>
          <w:szCs w:val="28"/>
          <w:lang w:eastAsia="en-US"/>
        </w:rPr>
      </w:pPr>
      <w:r w:rsidRPr="007D50E0">
        <w:rPr>
          <w:rFonts w:ascii="Times New Roman" w:hAnsi="Times New Roman"/>
          <w:sz w:val="28"/>
          <w:szCs w:val="28"/>
          <w:lang w:eastAsia="en-US"/>
        </w:rPr>
        <w:t xml:space="preserve">3. Таблицы с исходной информацией должны иметь подстрочную (внизу таблицы) ссылку на источник информации и номер страницы источника, откуда эта информация получена. Все таблицы должны быть </w:t>
      </w:r>
      <w:r>
        <w:rPr>
          <w:rFonts w:ascii="Times New Roman" w:hAnsi="Times New Roman"/>
          <w:sz w:val="28"/>
          <w:szCs w:val="28"/>
          <w:lang w:eastAsia="en-US"/>
        </w:rPr>
        <w:t>пронумерованы и иметь названия.</w:t>
      </w:r>
    </w:p>
    <w:p w:rsidR="00ED63F1" w:rsidRPr="007D50E0" w:rsidRDefault="00ED63F1" w:rsidP="00ED63F1">
      <w:pPr>
        <w:ind w:firstLine="709"/>
        <w:jc w:val="both"/>
        <w:rPr>
          <w:rFonts w:ascii="Times New Roman" w:hAnsi="Times New Roman"/>
          <w:sz w:val="28"/>
          <w:szCs w:val="28"/>
          <w:lang w:eastAsia="en-US"/>
        </w:rPr>
      </w:pPr>
      <w:r w:rsidRPr="007D50E0">
        <w:rPr>
          <w:rFonts w:ascii="Times New Roman" w:hAnsi="Times New Roman"/>
          <w:sz w:val="28"/>
          <w:szCs w:val="28"/>
          <w:lang w:eastAsia="en-US"/>
        </w:rPr>
        <w:t>4. Все части работы необходимо озаглавить, станицы – пронуме</w:t>
      </w:r>
      <w:r>
        <w:rPr>
          <w:rFonts w:ascii="Times New Roman" w:hAnsi="Times New Roman"/>
          <w:sz w:val="28"/>
          <w:szCs w:val="28"/>
          <w:lang w:eastAsia="en-US"/>
        </w:rPr>
        <w:t>ровать.</w:t>
      </w:r>
      <w:r w:rsidRPr="007D50E0">
        <w:rPr>
          <w:rFonts w:ascii="Times New Roman" w:hAnsi="Times New Roman"/>
          <w:sz w:val="28"/>
          <w:szCs w:val="28"/>
          <w:lang w:eastAsia="en-US"/>
        </w:rPr>
        <w:t xml:space="preserve"> </w:t>
      </w:r>
    </w:p>
    <w:p w:rsidR="00ED63F1" w:rsidRDefault="00ED63F1" w:rsidP="00ED63F1">
      <w:pPr>
        <w:ind w:firstLine="709"/>
        <w:jc w:val="both"/>
        <w:rPr>
          <w:rFonts w:ascii="Times New Roman" w:hAnsi="Times New Roman"/>
          <w:sz w:val="28"/>
          <w:szCs w:val="28"/>
          <w:lang w:eastAsia="en-US"/>
        </w:rPr>
      </w:pPr>
      <w:r w:rsidRPr="007D50E0">
        <w:rPr>
          <w:rFonts w:ascii="Times New Roman" w:hAnsi="Times New Roman"/>
          <w:sz w:val="28"/>
          <w:szCs w:val="28"/>
          <w:lang w:eastAsia="en-US"/>
        </w:rPr>
        <w:t>5. Работа должна заканчиваться списком использованных источников в соответствии с принятой последовательностью: законы, указы, нормативные и директивные документы, первоисточники. Специальную литературу</w:t>
      </w:r>
      <w:r>
        <w:rPr>
          <w:rFonts w:ascii="Times New Roman" w:hAnsi="Times New Roman"/>
          <w:sz w:val="28"/>
          <w:szCs w:val="28"/>
          <w:lang w:eastAsia="en-US"/>
        </w:rPr>
        <w:t xml:space="preserve"> (с</w:t>
      </w:r>
      <w:r w:rsidRPr="00927305">
        <w:rPr>
          <w:rFonts w:ascii="Times New Roman" w:hAnsi="Times New Roman"/>
          <w:sz w:val="28"/>
          <w:szCs w:val="28"/>
          <w:lang w:eastAsia="en-US"/>
        </w:rPr>
        <w:t xml:space="preserve">писок литературы оформляется в соответствии </w:t>
      </w:r>
      <w:r>
        <w:rPr>
          <w:rFonts w:ascii="Times New Roman" w:hAnsi="Times New Roman"/>
          <w:sz w:val="28"/>
          <w:szCs w:val="28"/>
          <w:lang w:eastAsia="en-US"/>
        </w:rPr>
        <w:t xml:space="preserve">с требованиями ГОСТ 7.1 – 2003) </w:t>
      </w:r>
      <w:r w:rsidRPr="007D50E0">
        <w:rPr>
          <w:rFonts w:ascii="Times New Roman" w:hAnsi="Times New Roman"/>
          <w:sz w:val="28"/>
          <w:szCs w:val="28"/>
          <w:lang w:eastAsia="en-US"/>
        </w:rPr>
        <w:t>необходимо излагать в алфавитном порядке с указанием: автора; названия литературного источника; города; издательства; года издания; страницы, содержащей использованную информацию</w:t>
      </w:r>
      <w:r>
        <w:rPr>
          <w:rFonts w:ascii="Times New Roman" w:hAnsi="Times New Roman"/>
          <w:sz w:val="28"/>
          <w:szCs w:val="28"/>
          <w:lang w:eastAsia="en-US"/>
        </w:rPr>
        <w:t>.</w:t>
      </w:r>
    </w:p>
    <w:p w:rsidR="00ED63F1" w:rsidRPr="00880B35" w:rsidRDefault="00ED63F1" w:rsidP="00ED63F1">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lastRenderedPageBreak/>
        <w:t xml:space="preserve">Работа должна выполняться через одинарный интервал 12 шрифтом, размеры оставляемых полей: левое - 25 мм, правое - 15 мм, нижнее - 20 мм, верхнее - 20 мм. Страницы должны быть пронумерованы. Расстояние между названием части реферата или главы и последующим текстом должно быть равно трем интервалам. </w:t>
      </w:r>
    </w:p>
    <w:p w:rsidR="00ED63F1" w:rsidRPr="00880B35" w:rsidRDefault="00ED63F1" w:rsidP="00ED63F1">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Фразы, начинающиеся с "красной" строки, печатаются с абзацным отступом от начала строки, равным 1 см</w:t>
      </w:r>
      <w:r>
        <w:rPr>
          <w:rFonts w:ascii="Times New Roman" w:hAnsi="Times New Roman"/>
          <w:sz w:val="28"/>
          <w:szCs w:val="28"/>
        </w:rPr>
        <w:t>.</w:t>
      </w:r>
    </w:p>
    <w:p w:rsidR="00ED63F1" w:rsidRDefault="00ED63F1" w:rsidP="00ED63F1">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При цитировании необходимо соблюдать следующие правила: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w:t>
      </w:r>
    </w:p>
    <w:p w:rsidR="00E771CA" w:rsidRDefault="00ED63F1" w:rsidP="00ED63F1">
      <w:pPr>
        <w:ind w:firstLine="709"/>
        <w:jc w:val="both"/>
        <w:rPr>
          <w:rFonts w:ascii="Times New Roman" w:hAnsi="Times New Roman"/>
          <w:sz w:val="28"/>
          <w:szCs w:val="28"/>
          <w:lang w:eastAsia="en-US"/>
        </w:rPr>
      </w:pPr>
      <w:r w:rsidRPr="00A514BB">
        <w:rPr>
          <w:rFonts w:ascii="Times New Roman" w:hAnsi="Times New Roman"/>
          <w:sz w:val="28"/>
          <w:szCs w:val="28"/>
          <w:lang w:eastAsia="en-US"/>
        </w:rPr>
        <w:t>Студент представляет реферат и защищает  его содержание в течение 7 минут. Отвечает на вопросы по содержанию работы.</w:t>
      </w:r>
    </w:p>
    <w:p w:rsidR="00ED63F1" w:rsidRDefault="00ED63F1" w:rsidP="00ED63F1">
      <w:pPr>
        <w:ind w:firstLine="709"/>
        <w:jc w:val="both"/>
        <w:rPr>
          <w:rFonts w:ascii="Times New Roman" w:hAnsi="Times New Roman"/>
          <w:sz w:val="28"/>
          <w:szCs w:val="28"/>
        </w:rPr>
      </w:pPr>
    </w:p>
    <w:p w:rsidR="00F64F89" w:rsidRPr="00F64F89" w:rsidRDefault="00F64F89" w:rsidP="00F64F89">
      <w:pPr>
        <w:ind w:firstLine="709"/>
        <w:jc w:val="center"/>
        <w:rPr>
          <w:rFonts w:ascii="Times New Roman" w:hAnsi="Times New Roman"/>
          <w:b/>
          <w:sz w:val="28"/>
          <w:szCs w:val="28"/>
        </w:rPr>
      </w:pPr>
      <w:r w:rsidRPr="00F64F89">
        <w:rPr>
          <w:rFonts w:ascii="Times New Roman" w:hAnsi="Times New Roman"/>
          <w:b/>
          <w:sz w:val="28"/>
          <w:szCs w:val="28"/>
        </w:rPr>
        <w:t>Темы рефератов</w:t>
      </w:r>
    </w:p>
    <w:p w:rsidR="00F64F89" w:rsidRPr="00F64F89" w:rsidRDefault="00F64F89" w:rsidP="00F64F89">
      <w:pPr>
        <w:suppressAutoHyphens/>
        <w:ind w:firstLine="709"/>
        <w:contextualSpacing/>
        <w:jc w:val="both"/>
        <w:rPr>
          <w:rFonts w:ascii="Times New Roman" w:hAnsi="Times New Roman"/>
          <w:sz w:val="28"/>
          <w:szCs w:val="28"/>
          <w:lang w:eastAsia="en-US"/>
        </w:rPr>
      </w:pPr>
      <w:bookmarkStart w:id="3" w:name="_Hlk528791800"/>
      <w:r w:rsidRPr="00F64F89">
        <w:rPr>
          <w:rFonts w:ascii="Times New Roman" w:hAnsi="Times New Roman"/>
          <w:sz w:val="28"/>
          <w:szCs w:val="28"/>
          <w:lang w:eastAsia="en-US"/>
        </w:rPr>
        <w:t>1. Психолого-педагогическое сопровождение детей раннего возраста в период адаптации к дошкольному образовательному учреждению.</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2. Особенности психолого-медико-педагогического сопровождения соматически ослабленных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3. Педагогические условия развития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4. Медицинские аспекты развития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5. Формирование высших психических функций в раннем возрасте.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6. Проблемы раннего психолого-медико-педагогического сопровождения.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7. Психолого-медико-педагогический консилиум в ДОУ.</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8. Сенсорное развитие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9. Интеллектуальное развитие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10. Речевое развитие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11. Влияние семьи на возникновение и течение психосоматических заболеваний у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12. Формирование предпосылок связной речи у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13. Предметные игры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14. Эмоциональное развитие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15. Дидактические игры и упражнения для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lang w:eastAsia="en-US"/>
        </w:rPr>
        <w:t xml:space="preserve">16. Особенности диагностики детей раннего возраста. </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rPr>
        <w:t>17. Общие вопросы создания системы помощи детям раннего возраста.</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rPr>
        <w:t>18. Организация психолого- медико-педагогических комиссий и служб раннего вмешательства.</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rPr>
        <w:t>19. Психолого-медико- педагогическое сопровождение беременных женщин</w:t>
      </w:r>
      <w:r w:rsidRPr="00F64F89">
        <w:rPr>
          <w:rFonts w:ascii="Times New Roman" w:hAnsi="Times New Roman"/>
          <w:sz w:val="28"/>
          <w:szCs w:val="28"/>
          <w:lang w:eastAsia="en-US"/>
        </w:rPr>
        <w:t>.</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rPr>
        <w:t>20. Психолого-медико- педагогические особенности детей 0-3х лет.</w:t>
      </w:r>
    </w:p>
    <w:p w:rsidR="00F64F89" w:rsidRPr="00F64F89" w:rsidRDefault="00F64F89" w:rsidP="00F64F89">
      <w:pPr>
        <w:suppressAutoHyphens/>
        <w:ind w:firstLine="709"/>
        <w:contextualSpacing/>
        <w:jc w:val="both"/>
        <w:rPr>
          <w:rFonts w:ascii="Times New Roman" w:hAnsi="Times New Roman"/>
          <w:sz w:val="28"/>
          <w:szCs w:val="28"/>
          <w:lang w:eastAsia="en-US"/>
        </w:rPr>
      </w:pPr>
      <w:r w:rsidRPr="00F64F89">
        <w:rPr>
          <w:rFonts w:ascii="Times New Roman" w:hAnsi="Times New Roman"/>
          <w:sz w:val="28"/>
          <w:szCs w:val="28"/>
        </w:rPr>
        <w:lastRenderedPageBreak/>
        <w:t>21. Проблемы раннего детства: психолого-медико- педагогическая оценка развития детей раннего возраста.</w:t>
      </w:r>
    </w:p>
    <w:p w:rsidR="00F64F89" w:rsidRPr="00F64F89" w:rsidRDefault="00F64F89" w:rsidP="00F64F89">
      <w:pPr>
        <w:ind w:firstLine="709"/>
        <w:jc w:val="both"/>
        <w:rPr>
          <w:rFonts w:ascii="Times New Roman" w:hAnsi="Times New Roman"/>
          <w:i/>
          <w:sz w:val="28"/>
          <w:szCs w:val="28"/>
        </w:rPr>
      </w:pPr>
    </w:p>
    <w:p w:rsidR="00F64F89" w:rsidRPr="00F64F89" w:rsidRDefault="00F64F89" w:rsidP="00F64F89">
      <w:pPr>
        <w:ind w:firstLine="709"/>
        <w:jc w:val="both"/>
        <w:rPr>
          <w:rFonts w:ascii="Times New Roman" w:hAnsi="Times New Roman"/>
          <w:i/>
          <w:sz w:val="28"/>
          <w:szCs w:val="28"/>
        </w:rPr>
      </w:pPr>
      <w:r w:rsidRPr="00F64F89">
        <w:rPr>
          <w:rFonts w:ascii="Times New Roman" w:hAnsi="Times New Roman"/>
          <w:i/>
          <w:sz w:val="28"/>
          <w:szCs w:val="28"/>
        </w:rPr>
        <w:t xml:space="preserve">Критерии оценивания: </w:t>
      </w:r>
      <w:bookmarkStart w:id="4" w:name="_Hlk528793651"/>
      <w:r w:rsidRPr="00F64F89">
        <w:rPr>
          <w:rFonts w:ascii="Times New Roman" w:hAnsi="Times New Roman"/>
          <w:sz w:val="28"/>
          <w:szCs w:val="28"/>
        </w:rPr>
        <w:t>полнота раскрытия содержания реферата, умение использовать термины, приводить примеры, делать выводы, оформление реферативной работы.</w:t>
      </w:r>
    </w:p>
    <w:bookmarkEnd w:id="4"/>
    <w:p w:rsidR="00F64F89" w:rsidRPr="00F64F89" w:rsidRDefault="00F64F89" w:rsidP="00F64F89">
      <w:pPr>
        <w:ind w:firstLine="709"/>
        <w:jc w:val="both"/>
        <w:rPr>
          <w:rFonts w:ascii="Times New Roman" w:hAnsi="Times New Roman"/>
          <w:i/>
          <w:sz w:val="28"/>
          <w:szCs w:val="28"/>
        </w:rPr>
      </w:pPr>
      <w:r w:rsidRPr="00F64F89">
        <w:rPr>
          <w:rFonts w:ascii="Times New Roman" w:hAnsi="Times New Roman"/>
          <w:i/>
          <w:sz w:val="28"/>
          <w:szCs w:val="28"/>
        </w:rPr>
        <w:t>Шкалы оценивания:</w:t>
      </w:r>
    </w:p>
    <w:bookmarkEnd w:id="3"/>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«7-8 баллов» выставляется в случае, если представленная тема является актуальной, реферат соответствует требованиям (достаточного объема, структурирован, в нем обосновывается тема и формулируется проблема, завершается краткими выводами).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«6-5 баллов» выставляется в случае, если представленная тема является актуальной, реферат отвечает требованиям, но не всем (например, не достаточный объем, не структурирован, не хватает выводов).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 xml:space="preserve">«3-4 балла» выставляется в случае, если представленная тема является актуальной, но реферат не отвечает требованиям к данному виду работ. </w:t>
      </w:r>
    </w:p>
    <w:p w:rsid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«менее 2 баллов» выставляется в случае, если представленная тема не является актуальной, реферат существенно не отвечает требованиям к данному виду работ.</w:t>
      </w:r>
    </w:p>
    <w:p w:rsidR="00ED63F1" w:rsidRDefault="00ED63F1" w:rsidP="00ED63F1">
      <w:pPr>
        <w:ind w:firstLine="708"/>
        <w:jc w:val="both"/>
        <w:rPr>
          <w:rFonts w:ascii="Times New Roman" w:hAnsi="Times New Roman"/>
          <w:sz w:val="28"/>
          <w:szCs w:val="28"/>
        </w:rPr>
      </w:pPr>
      <w:r>
        <w:rPr>
          <w:rFonts w:ascii="Times New Roman" w:hAnsi="Times New Roman"/>
          <w:sz w:val="28"/>
          <w:szCs w:val="28"/>
        </w:rPr>
        <w:t>Тема реферата</w:t>
      </w:r>
      <w:r w:rsidRPr="00F5209E">
        <w:rPr>
          <w:rFonts w:ascii="Times New Roman" w:hAnsi="Times New Roman"/>
          <w:sz w:val="28"/>
          <w:szCs w:val="28"/>
        </w:rPr>
        <w:t xml:space="preserve"> зависит от начальной буквы фамилии обучающегося и определяется на основе данных приведенной ниже таблицы.</w:t>
      </w:r>
    </w:p>
    <w:p w:rsidR="00ED63F1" w:rsidRPr="00B64C9A" w:rsidRDefault="00ED63F1" w:rsidP="00ED63F1">
      <w:pPr>
        <w:ind w:firstLine="708"/>
        <w:jc w:val="both"/>
        <w:rPr>
          <w:rFonts w:ascii="Times New Roman" w:hAnsi="Times New Roman"/>
          <w:sz w:val="28"/>
          <w:szCs w:val="28"/>
        </w:rPr>
      </w:pPr>
      <w:r w:rsidRPr="00F5209E">
        <w:rPr>
          <w:rFonts w:ascii="Times New Roman" w:hAnsi="Times New Roman"/>
          <w:sz w:val="28"/>
          <w:szCs w:val="28"/>
        </w:rPr>
        <w:t xml:space="preserve">Таблица – Выбор темы </w:t>
      </w:r>
      <w:r>
        <w:rPr>
          <w:rFonts w:ascii="Times New Roman" w:hAnsi="Times New Roman"/>
          <w:sz w:val="28"/>
          <w:szCs w:val="28"/>
        </w:rPr>
        <w:t>реферата</w:t>
      </w:r>
    </w:p>
    <w:p w:rsidR="00ED63F1" w:rsidRPr="00086DA4" w:rsidRDefault="00ED63F1" w:rsidP="00ED63F1">
      <w:pPr>
        <w:ind w:firstLine="708"/>
        <w:jc w:val="both"/>
        <w:rPr>
          <w:rFonts w:ascii="Times New Roman" w:hAnsi="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2351"/>
        <w:gridCol w:w="2321"/>
        <w:gridCol w:w="2352"/>
      </w:tblGrid>
      <w:tr w:rsidR="00ED63F1" w:rsidRPr="00A514BB" w:rsidTr="00AE2C6D">
        <w:tc>
          <w:tcPr>
            <w:tcW w:w="2383"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Начальная буква</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фамилии студента</w:t>
            </w:r>
          </w:p>
          <w:p w:rsidR="00ED63F1" w:rsidRPr="00A514BB" w:rsidRDefault="00ED63F1" w:rsidP="00AE2C6D">
            <w:pPr>
              <w:shd w:val="clear" w:color="auto" w:fill="FFFFFF" w:themeFill="background1"/>
              <w:jc w:val="both"/>
              <w:rPr>
                <w:rFonts w:ascii="Times New Roman" w:hAnsi="Times New Roman"/>
                <w:i/>
                <w:sz w:val="24"/>
                <w:szCs w:val="24"/>
              </w:rPr>
            </w:pPr>
          </w:p>
        </w:tc>
        <w:tc>
          <w:tcPr>
            <w:tcW w:w="2401"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Номер задания</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контрольной работы</w:t>
            </w:r>
          </w:p>
        </w:tc>
        <w:tc>
          <w:tcPr>
            <w:tcW w:w="2385"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Начальная буква</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фамилии студента</w:t>
            </w:r>
          </w:p>
          <w:p w:rsidR="00ED63F1" w:rsidRPr="00A514BB" w:rsidRDefault="00ED63F1" w:rsidP="00AE2C6D">
            <w:pPr>
              <w:shd w:val="clear" w:color="auto" w:fill="FFFFFF" w:themeFill="background1"/>
              <w:jc w:val="both"/>
              <w:rPr>
                <w:rFonts w:ascii="Times New Roman" w:hAnsi="Times New Roman"/>
                <w:i/>
                <w:sz w:val="24"/>
                <w:szCs w:val="24"/>
              </w:rPr>
            </w:pPr>
          </w:p>
        </w:tc>
        <w:tc>
          <w:tcPr>
            <w:tcW w:w="2402"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Номер задания</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контрольной работы</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А</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П</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15</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Б</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Р</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16</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В</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3</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С</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17</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Г</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4</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Т</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18</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Д</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5</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У</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19</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Е</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6</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Ф</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20</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Ж</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7</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Х</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21</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З</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8</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Ц</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22</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И</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9</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Ч</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23</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К</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10</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Ш</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24</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Л</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11</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Щ</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25</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М</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12</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Э</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26</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Н</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13</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Ю</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27</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О</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14</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Я</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28</w:t>
            </w:r>
          </w:p>
        </w:tc>
      </w:tr>
    </w:tbl>
    <w:p w:rsidR="00ED63F1" w:rsidRPr="00A514BB" w:rsidRDefault="00ED63F1" w:rsidP="00ED63F1">
      <w:pPr>
        <w:ind w:firstLine="709"/>
        <w:jc w:val="both"/>
        <w:rPr>
          <w:rFonts w:ascii="Times New Roman" w:hAnsi="Times New Roman"/>
          <w:sz w:val="28"/>
          <w:szCs w:val="28"/>
          <w:lang w:eastAsia="en-US"/>
        </w:rPr>
      </w:pPr>
      <w:r>
        <w:rPr>
          <w:rFonts w:ascii="Times New Roman" w:hAnsi="Times New Roman"/>
          <w:sz w:val="28"/>
          <w:szCs w:val="28"/>
          <w:lang w:eastAsia="en-US"/>
        </w:rPr>
        <w:t>Магистрант выступает с рефератом перед студентами, отвечает на вопросы.</w:t>
      </w:r>
    </w:p>
    <w:p w:rsidR="00ED63F1" w:rsidRPr="007D705C" w:rsidRDefault="00ED63F1" w:rsidP="00ED63F1">
      <w:pPr>
        <w:ind w:firstLine="709"/>
        <w:jc w:val="both"/>
        <w:rPr>
          <w:rFonts w:ascii="Times New Roman" w:hAnsi="Times New Roman"/>
          <w:i/>
          <w:sz w:val="28"/>
          <w:szCs w:val="28"/>
        </w:rPr>
      </w:pPr>
      <w:r w:rsidRPr="004C6590">
        <w:rPr>
          <w:rFonts w:ascii="Times New Roman" w:hAnsi="Times New Roman"/>
          <w:i/>
          <w:sz w:val="28"/>
          <w:szCs w:val="28"/>
        </w:rPr>
        <w:t>Критерии оценивания:</w:t>
      </w:r>
      <w:r>
        <w:rPr>
          <w:rFonts w:ascii="Times New Roman" w:hAnsi="Times New Roman"/>
          <w:i/>
          <w:sz w:val="28"/>
          <w:szCs w:val="28"/>
        </w:rPr>
        <w:t xml:space="preserve"> </w:t>
      </w:r>
      <w:r w:rsidRPr="007D705C">
        <w:rPr>
          <w:rFonts w:ascii="Times New Roman" w:hAnsi="Times New Roman"/>
          <w:sz w:val="28"/>
          <w:szCs w:val="28"/>
        </w:rPr>
        <w:t>полнота раскрытия содержания реферата, умение использовать термины, приводить примеры, делать выводы, оформление реферативной работы.</w:t>
      </w:r>
    </w:p>
    <w:p w:rsidR="00ED63F1" w:rsidRPr="004C6590" w:rsidRDefault="00ED63F1" w:rsidP="00ED63F1">
      <w:pPr>
        <w:ind w:firstLine="709"/>
        <w:jc w:val="both"/>
        <w:rPr>
          <w:rFonts w:ascii="Times New Roman" w:hAnsi="Times New Roman"/>
          <w:i/>
          <w:sz w:val="28"/>
          <w:szCs w:val="28"/>
        </w:rPr>
      </w:pPr>
      <w:r w:rsidRPr="007D705C">
        <w:rPr>
          <w:rFonts w:ascii="Times New Roman" w:hAnsi="Times New Roman"/>
          <w:i/>
          <w:sz w:val="28"/>
          <w:szCs w:val="28"/>
        </w:rPr>
        <w:t>Шкалы оценивания:</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lastRenderedPageBreak/>
        <w:t xml:space="preserve">«5 баллов» соблюдены все требования </w:t>
      </w:r>
      <w:r w:rsidRPr="004C6590">
        <w:t xml:space="preserve"> </w:t>
      </w:r>
      <w:r w:rsidRPr="004C6590">
        <w:rPr>
          <w:rFonts w:ascii="Times New Roman" w:hAnsi="Times New Roman"/>
          <w:sz w:val="28"/>
          <w:szCs w:val="28"/>
        </w:rPr>
        <w:t>по оформлению, содержанию, защиты реферата, студент владеет информацией по содержанию реферата, ответил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«4 балла» – допущено одно или два незначительных нарушения требований к реферату (пропущена ссылка на источник, нарушены стандарты оформления библиографических описаний источников, допущены грамматические или стилистические ошибки и т.п.), студент владеет информацией по содержанию реферата, ответил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«3 балла» – допущено три и более незначительных нарушения или одно значительное (отсутствие одной из структурных частей реферата, отсутствие в тексте ссылок или их несоответствие представленным в списке литературы источникам, фактические или логические ошибки и т.п.) нарушение требований к реферату;</w:t>
      </w:r>
      <w:r w:rsidRPr="004C6590">
        <w:t xml:space="preserve"> </w:t>
      </w:r>
      <w:r w:rsidRPr="004C6590">
        <w:rPr>
          <w:rFonts w:ascii="Times New Roman" w:hAnsi="Times New Roman"/>
          <w:sz w:val="28"/>
          <w:szCs w:val="28"/>
        </w:rPr>
        <w:t>студент владеет информацией по содержанию реферата, не смог ответить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«2 балла» – допущено множество незначительных или два значительных нарушения требований к реферату;</w:t>
      </w:r>
      <w:r w:rsidRPr="004C6590">
        <w:t xml:space="preserve"> </w:t>
      </w:r>
      <w:r w:rsidRPr="004C6590">
        <w:rPr>
          <w:rFonts w:ascii="Times New Roman" w:hAnsi="Times New Roman"/>
          <w:sz w:val="28"/>
          <w:szCs w:val="28"/>
        </w:rPr>
        <w:t>студент частично  владеет информацией по содержанию реферата, не смог ответить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«1 балл» – допущено три и более значительных нарушения требований к реферату;</w:t>
      </w:r>
      <w:r w:rsidRPr="004C6590">
        <w:t xml:space="preserve"> </w:t>
      </w:r>
      <w:r w:rsidRPr="004C6590">
        <w:rPr>
          <w:rFonts w:ascii="Times New Roman" w:hAnsi="Times New Roman"/>
          <w:sz w:val="28"/>
          <w:szCs w:val="28"/>
        </w:rPr>
        <w:t>студент частично  владеет информацией по содержанию реферата, не смог ответить на вопросы преподавателя по содержанию.</w:t>
      </w:r>
    </w:p>
    <w:p w:rsidR="00ED63F1" w:rsidRPr="00F64F89" w:rsidRDefault="00ED63F1" w:rsidP="00ED63F1">
      <w:pPr>
        <w:ind w:firstLine="709"/>
        <w:jc w:val="both"/>
        <w:rPr>
          <w:rFonts w:ascii="Times New Roman" w:hAnsi="Times New Roman"/>
          <w:sz w:val="28"/>
          <w:szCs w:val="28"/>
        </w:rPr>
      </w:pPr>
      <w:r w:rsidRPr="004C6590">
        <w:rPr>
          <w:rFonts w:ascii="Times New Roman" w:hAnsi="Times New Roman"/>
          <w:sz w:val="28"/>
          <w:szCs w:val="28"/>
        </w:rPr>
        <w:t>«0 баллов» – реферат содержит необоснованные заимствования (плагиат),</w:t>
      </w:r>
      <w:r w:rsidRPr="004C6590">
        <w:t xml:space="preserve"> </w:t>
      </w:r>
      <w:r w:rsidRPr="004C6590">
        <w:rPr>
          <w:rFonts w:ascii="Times New Roman" w:hAnsi="Times New Roman"/>
          <w:sz w:val="28"/>
          <w:szCs w:val="28"/>
        </w:rPr>
        <w:t>студент не  владеет информацией по содержанию реферата, не смо</w:t>
      </w:r>
      <w:r w:rsidRPr="00F64F89">
        <w:rPr>
          <w:rFonts w:ascii="Times New Roman" w:hAnsi="Times New Roman"/>
          <w:sz w:val="28"/>
          <w:szCs w:val="28"/>
        </w:rPr>
        <w:t>г ответить на вопросы преподавателя по содержанию.</w:t>
      </w:r>
    </w:p>
    <w:p w:rsidR="00F70C7A" w:rsidRPr="00F64F89" w:rsidRDefault="00F70C7A" w:rsidP="00F8083E">
      <w:pPr>
        <w:rPr>
          <w:rFonts w:ascii="Times New Roman" w:hAnsi="Times New Roman"/>
          <w:sz w:val="28"/>
          <w:szCs w:val="28"/>
        </w:rPr>
      </w:pPr>
    </w:p>
    <w:p w:rsidR="00F70C7A" w:rsidRPr="00F64F89" w:rsidRDefault="00F70C7A" w:rsidP="00F70C7A">
      <w:pPr>
        <w:ind w:firstLine="709"/>
        <w:jc w:val="both"/>
        <w:rPr>
          <w:rFonts w:ascii="Times New Roman" w:hAnsi="Times New Roman"/>
          <w:b/>
          <w:sz w:val="28"/>
          <w:szCs w:val="28"/>
          <w:lang w:eastAsia="en-US"/>
        </w:rPr>
      </w:pPr>
      <w:r w:rsidRPr="00F64F89">
        <w:rPr>
          <w:rFonts w:ascii="Times New Roman" w:hAnsi="Times New Roman"/>
          <w:b/>
          <w:sz w:val="28"/>
          <w:szCs w:val="28"/>
          <w:lang w:eastAsia="en-US"/>
        </w:rPr>
        <w:t>Методические указания по выполнению тестовых заданий</w:t>
      </w:r>
    </w:p>
    <w:p w:rsidR="00F70C7A" w:rsidRPr="00F64F89" w:rsidRDefault="00F70C7A" w:rsidP="00F70C7A">
      <w:pPr>
        <w:ind w:firstLine="709"/>
        <w:jc w:val="both"/>
        <w:rPr>
          <w:rFonts w:ascii="Times New Roman" w:hAnsi="Times New Roman"/>
          <w:sz w:val="28"/>
          <w:szCs w:val="28"/>
          <w:lang w:eastAsia="en-US"/>
        </w:rPr>
      </w:pPr>
      <w:r w:rsidRPr="00F64F89">
        <w:rPr>
          <w:rFonts w:ascii="Times New Roman" w:hAnsi="Times New Roman"/>
          <w:sz w:val="28"/>
          <w:szCs w:val="28"/>
          <w:lang w:eastAsia="en-US"/>
        </w:rPr>
        <w:t>Тестовая система предусматривает вопросы /задания, на которые студент должен дать один или несколько вариантов правильного ответа из предложенного списка ответов. При поиске ответа необходимо проявлять внимательность. Прежде всего, следует иметь в виду, что в предлагаемом задании всегда будет один правильный и один неправильный ответ. Всех правильных или всех неправильных ответов (если это специально не оговорено в формулировке вопроса) быть не может. 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F70C7A" w:rsidRPr="00F64F89" w:rsidRDefault="00F70C7A" w:rsidP="00F70C7A">
      <w:pPr>
        <w:ind w:firstLine="709"/>
        <w:jc w:val="both"/>
        <w:rPr>
          <w:rFonts w:ascii="Times New Roman" w:hAnsi="Times New Roman"/>
          <w:sz w:val="28"/>
          <w:szCs w:val="28"/>
          <w:lang w:eastAsia="en-US"/>
        </w:rPr>
      </w:pPr>
      <w:r w:rsidRPr="00F64F89">
        <w:rPr>
          <w:rFonts w:ascii="Times New Roman" w:hAnsi="Times New Roman"/>
          <w:sz w:val="28"/>
          <w:szCs w:val="28"/>
          <w:lang w:eastAsia="en-US"/>
        </w:rPr>
        <w:t>На отдельные тестовые задания не существует однозначных ответов, поскольку хорошее знание и понимание содержащегося в них материала позволяет найти такие ответы самостоятельно. Именно на это студентам и следует ориентироваться, поскольку полностью запомнить всю получаемую информацию и в точности ее воспроизвести при ответе невозможно. Кроме того, вопросы в тестах могут быть обобщенными, не затрагивать каких-то деталей.</w:t>
      </w:r>
    </w:p>
    <w:p w:rsidR="00172B4A" w:rsidRPr="00F64F89" w:rsidRDefault="00172B4A" w:rsidP="00172B4A">
      <w:pPr>
        <w:ind w:firstLine="709"/>
        <w:jc w:val="both"/>
        <w:rPr>
          <w:rFonts w:ascii="Times New Roman" w:hAnsi="Times New Roman"/>
          <w:b/>
          <w:sz w:val="28"/>
          <w:szCs w:val="28"/>
          <w:lang w:eastAsia="en-US"/>
        </w:rPr>
      </w:pPr>
      <w:r w:rsidRPr="00F64F89">
        <w:rPr>
          <w:rFonts w:ascii="Times New Roman" w:hAnsi="Times New Roman"/>
          <w:b/>
          <w:sz w:val="28"/>
          <w:szCs w:val="28"/>
          <w:lang w:eastAsia="en-US"/>
        </w:rPr>
        <w:lastRenderedPageBreak/>
        <w:t>Тестирование (примерные вопросы теста для оценки знаний)</w:t>
      </w:r>
      <w:r w:rsidRPr="00F64F89">
        <w:rPr>
          <w:rFonts w:ascii="Times New Roman" w:hAnsi="Times New Roman"/>
          <w:sz w:val="28"/>
          <w:szCs w:val="28"/>
        </w:rPr>
        <w:t xml:space="preserve"> к дисциплине «</w:t>
      </w:r>
      <w:r w:rsidR="00F64F89" w:rsidRPr="00F64F89">
        <w:rPr>
          <w:rFonts w:ascii="Times New Roman" w:hAnsi="Times New Roman"/>
          <w:sz w:val="28"/>
          <w:szCs w:val="28"/>
        </w:rPr>
        <w:t>Логотерапия в раннем возрасте</w:t>
      </w:r>
      <w:r w:rsidRPr="00F64F89">
        <w:rPr>
          <w:rFonts w:ascii="Times New Roman" w:hAnsi="Times New Roman"/>
          <w:sz w:val="28"/>
          <w:szCs w:val="28"/>
        </w:rPr>
        <w:t>»</w:t>
      </w:r>
    </w:p>
    <w:p w:rsidR="00F64F89" w:rsidRPr="00F64F89" w:rsidRDefault="00F64F89" w:rsidP="00F64F89">
      <w:pPr>
        <w:ind w:firstLine="709"/>
        <w:jc w:val="center"/>
        <w:rPr>
          <w:rFonts w:ascii="Times New Roman" w:hAnsi="Times New Roman"/>
          <w:b/>
          <w:sz w:val="28"/>
          <w:szCs w:val="28"/>
        </w:rPr>
      </w:pPr>
      <w:r w:rsidRPr="00F64F89">
        <w:rPr>
          <w:rFonts w:ascii="Times New Roman" w:hAnsi="Times New Roman"/>
          <w:b/>
          <w:sz w:val="28"/>
          <w:szCs w:val="28"/>
        </w:rPr>
        <w:t>Тестовые задания</w:t>
      </w:r>
    </w:p>
    <w:p w:rsidR="00F64F89" w:rsidRPr="00F64F89" w:rsidRDefault="00F64F89" w:rsidP="00F64F89">
      <w:pPr>
        <w:ind w:firstLine="709"/>
        <w:jc w:val="both"/>
        <w:rPr>
          <w:rFonts w:ascii="Times New Roman" w:hAnsi="Times New Roman"/>
          <w:i/>
          <w:sz w:val="28"/>
          <w:szCs w:val="28"/>
        </w:rPr>
      </w:pPr>
      <w:r w:rsidRPr="00F64F89">
        <w:rPr>
          <w:rFonts w:ascii="Times New Roman" w:hAnsi="Times New Roman"/>
          <w:i/>
          <w:sz w:val="28"/>
          <w:szCs w:val="28"/>
        </w:rPr>
        <w:t>Задание: выберите правильный вариант ответа на вопрос</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Педагогика раннего возраста – это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наука, изучающая законы развития и воспитания, пути формирования личности от одного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года до трех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наука, изучающая законы развития и воспитания, пути формирования личности от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рождения до двух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наука, изучающая законы развития и воспитания, пути формирования личности от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рождения до трех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наука, изучающая законы развития и воспитания, пути формирования личности от двух до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трех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Основоположниками педагогики раннего возраста считаются 1) Фридрих Фребель, И.Г. Песталоцци.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Н.М. Щелованов, Н.М. Аксарина;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Л.С. Выготский, Д.Б. Эльконин.</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Н.Н. Поддьяков, Л.А. Парамонова.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Госпитализм – это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явление, которое возникает как ответная реакция на чрезмерное воздействие на одну из</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сторон развития;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явление, которое возникает в результате недостаточного ухода за детьми;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явление, которое возникает в результате отсутствия или недостатка воспитательного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воздействия;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явление, которое возникает при несоблюдении правил гигиенического ухода за ребенком.</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Делил детство на беззубое, детство молочных зубов и детство постоянных зубов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Б.Г. Ананьев;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Л.С. Выготский;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П.П. Блонский;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Д.Б. Эльконин.</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5. Период новорожденности - это период</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10 дней;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рождения до 1 месяца;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рождения до 3 месяцев;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рождения до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6. Период младенчества - это период</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lastRenderedPageBreak/>
        <w:t>1) от рождения до 1 месяца;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рождения до 3 месяцев;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рождения до 6 месяцев;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рождения до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7. Ранний возраст - это период</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1 месяца до 1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рождения до 3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1 года до 3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8. Кому принадлежат слова: «Обучение только тогда хорошо, когда оно идет впереди развития. Тогда оно пробуждается и вызывает к жизни целый ряд функций, находящихся в стадии созревания, лежащих в зоне ближайшего развития».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Н.М. Щелованову;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Н.М. Аксариной;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Л.С. Выготскому.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Н.Н. Поддякову.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9. Недопустимость пассивного ожидания и частых запрещений по отношению к детям раннего возраста определяется, прежде всего,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эмоциональностью;</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недостаточной выносливостью нервной системы;</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преобладанием процесса возбуждения над процессом торможения.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малой работоспособностью нервной системы.</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10. Первая младшая группа — это группа, которую посещают дети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1 года до 2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2 до 3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3 до 4 лет.</w:t>
      </w:r>
    </w:p>
    <w:p w:rsidR="00F64F89" w:rsidRPr="00F64F89" w:rsidRDefault="00F64F89" w:rsidP="00F64F89">
      <w:pPr>
        <w:ind w:firstLine="709"/>
        <w:jc w:val="both"/>
        <w:rPr>
          <w:rFonts w:ascii="Times New Roman" w:hAnsi="Times New Roman"/>
          <w:i/>
          <w:sz w:val="28"/>
          <w:szCs w:val="28"/>
        </w:rPr>
      </w:pP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i/>
          <w:sz w:val="28"/>
          <w:szCs w:val="28"/>
        </w:rPr>
        <w:t>Критерии оценивания</w:t>
      </w:r>
      <w:r w:rsidRPr="00F64F89">
        <w:rPr>
          <w:rFonts w:ascii="Times New Roman" w:hAnsi="Times New Roman"/>
          <w:sz w:val="28"/>
          <w:szCs w:val="28"/>
        </w:rPr>
        <w:t>: количество правильно выполненных заданий.</w:t>
      </w:r>
    </w:p>
    <w:p w:rsidR="00F64F89" w:rsidRPr="00F64F89" w:rsidRDefault="00F64F89" w:rsidP="00F64F89">
      <w:pPr>
        <w:ind w:firstLine="709"/>
        <w:jc w:val="both"/>
        <w:rPr>
          <w:rFonts w:ascii="Times New Roman" w:hAnsi="Times New Roman"/>
          <w:i/>
          <w:sz w:val="28"/>
          <w:szCs w:val="28"/>
        </w:rPr>
      </w:pPr>
      <w:r w:rsidRPr="00F64F89">
        <w:rPr>
          <w:rFonts w:ascii="Times New Roman" w:hAnsi="Times New Roman"/>
          <w:i/>
          <w:sz w:val="28"/>
          <w:szCs w:val="28"/>
        </w:rPr>
        <w:t>Шкала оценивания:</w:t>
      </w:r>
    </w:p>
    <w:p w:rsidR="00F64F89" w:rsidRPr="00F64F89" w:rsidRDefault="00F64F89" w:rsidP="00F64F89">
      <w:pPr>
        <w:ind w:firstLine="709"/>
        <w:jc w:val="both"/>
        <w:rPr>
          <w:rFonts w:ascii="Times New Roman" w:hAnsi="Times New Roman"/>
          <w:sz w:val="28"/>
          <w:szCs w:val="28"/>
          <w:highlight w:val="yellow"/>
        </w:rPr>
      </w:pPr>
      <w:r w:rsidRPr="00F64F89">
        <w:rPr>
          <w:rFonts w:ascii="Times New Roman" w:hAnsi="Times New Roman"/>
          <w:sz w:val="28"/>
          <w:szCs w:val="28"/>
        </w:rPr>
        <w:t>«7-8 баллов» - за правильное выполнение более 85% заданий;</w:t>
      </w:r>
    </w:p>
    <w:p w:rsidR="00F64F89" w:rsidRPr="00F64F89" w:rsidRDefault="00F64F89" w:rsidP="00F64F89">
      <w:pPr>
        <w:ind w:firstLine="709"/>
        <w:jc w:val="both"/>
        <w:rPr>
          <w:rFonts w:ascii="Times New Roman" w:hAnsi="Times New Roman"/>
          <w:sz w:val="28"/>
          <w:szCs w:val="28"/>
          <w:highlight w:val="yellow"/>
        </w:rPr>
      </w:pPr>
      <w:r w:rsidRPr="00F64F89">
        <w:rPr>
          <w:rFonts w:ascii="Times New Roman" w:hAnsi="Times New Roman"/>
          <w:sz w:val="28"/>
          <w:szCs w:val="28"/>
        </w:rPr>
        <w:t>«6-5 баллов» - за 70-85% правильно выполненных заданий;</w:t>
      </w:r>
    </w:p>
    <w:p w:rsidR="00F64F89" w:rsidRPr="00F64F89" w:rsidRDefault="00F64F89" w:rsidP="00F64F89">
      <w:pPr>
        <w:ind w:firstLine="709"/>
        <w:jc w:val="both"/>
        <w:rPr>
          <w:rFonts w:ascii="Times New Roman" w:hAnsi="Times New Roman"/>
          <w:sz w:val="28"/>
          <w:szCs w:val="28"/>
          <w:highlight w:val="yellow"/>
        </w:rPr>
      </w:pPr>
      <w:r w:rsidRPr="00F64F89">
        <w:rPr>
          <w:rFonts w:ascii="Times New Roman" w:hAnsi="Times New Roman"/>
          <w:sz w:val="28"/>
          <w:szCs w:val="28"/>
        </w:rPr>
        <w:t>«4-3 баллов» - за 50-70% правильно выполненных заданий;</w:t>
      </w:r>
    </w:p>
    <w:p w:rsidR="00F70C7A" w:rsidRPr="00F64F89" w:rsidRDefault="00F64F89" w:rsidP="00F64F89">
      <w:pPr>
        <w:ind w:firstLine="709"/>
        <w:jc w:val="both"/>
        <w:rPr>
          <w:rFonts w:ascii="Times New Roman" w:hAnsi="Times New Roman"/>
          <w:sz w:val="28"/>
          <w:szCs w:val="28"/>
          <w:highlight w:val="yellow"/>
        </w:rPr>
      </w:pPr>
      <w:r w:rsidRPr="00F64F89">
        <w:rPr>
          <w:rFonts w:ascii="Times New Roman" w:hAnsi="Times New Roman"/>
          <w:sz w:val="28"/>
          <w:szCs w:val="28"/>
        </w:rPr>
        <w:t>«менее 2 баллов» - менее 40% правильно выполненных заданий.</w:t>
      </w:r>
    </w:p>
    <w:p w:rsidR="00072596" w:rsidRPr="00880B35" w:rsidRDefault="00072596" w:rsidP="00F70C7A">
      <w:pPr>
        <w:ind w:firstLine="709"/>
        <w:jc w:val="both"/>
        <w:rPr>
          <w:rFonts w:ascii="Times New Roman" w:hAnsi="Times New Roman"/>
          <w:sz w:val="28"/>
          <w:szCs w:val="28"/>
          <w:lang w:eastAsia="en-US"/>
        </w:rPr>
      </w:pPr>
    </w:p>
    <w:p w:rsidR="00072596" w:rsidRDefault="00F70C7A" w:rsidP="00072596">
      <w:pPr>
        <w:ind w:firstLine="709"/>
        <w:jc w:val="center"/>
        <w:rPr>
          <w:rFonts w:ascii="Times New Roman" w:hAnsi="Times New Roman"/>
          <w:i/>
          <w:sz w:val="28"/>
          <w:szCs w:val="28"/>
        </w:rPr>
      </w:pPr>
      <w:r w:rsidRPr="00880B35">
        <w:rPr>
          <w:rFonts w:ascii="Times New Roman" w:hAnsi="Times New Roman"/>
          <w:b/>
          <w:sz w:val="28"/>
          <w:szCs w:val="28"/>
          <w:lang w:eastAsia="en-US"/>
        </w:rPr>
        <w:t>Методические указания</w:t>
      </w:r>
      <w:r>
        <w:rPr>
          <w:rFonts w:ascii="Times New Roman" w:hAnsi="Times New Roman"/>
          <w:b/>
          <w:sz w:val="28"/>
          <w:szCs w:val="28"/>
          <w:lang w:eastAsia="en-US"/>
        </w:rPr>
        <w:t xml:space="preserve"> </w:t>
      </w:r>
      <w:r w:rsidRPr="00880B35">
        <w:rPr>
          <w:rFonts w:ascii="Times New Roman" w:hAnsi="Times New Roman"/>
          <w:b/>
          <w:i/>
          <w:sz w:val="28"/>
          <w:szCs w:val="28"/>
        </w:rPr>
        <w:t xml:space="preserve">по подготовке к практическим </w:t>
      </w:r>
      <w:r w:rsidR="00072596">
        <w:rPr>
          <w:rFonts w:ascii="Times New Roman" w:hAnsi="Times New Roman"/>
          <w:b/>
          <w:i/>
          <w:sz w:val="28"/>
          <w:szCs w:val="28"/>
        </w:rPr>
        <w:t xml:space="preserve">  </w:t>
      </w:r>
      <w:r w:rsidRPr="00880B35">
        <w:rPr>
          <w:rFonts w:ascii="Times New Roman" w:hAnsi="Times New Roman"/>
          <w:b/>
          <w:i/>
          <w:sz w:val="28"/>
          <w:szCs w:val="28"/>
        </w:rPr>
        <w:t>(семинарским) занятиям</w:t>
      </w:r>
      <w:r w:rsidRPr="00880B35">
        <w:rPr>
          <w:rFonts w:ascii="Times New Roman" w:hAnsi="Times New Roman"/>
          <w:i/>
          <w:sz w:val="28"/>
          <w:szCs w:val="28"/>
        </w:rPr>
        <w:t>:</w:t>
      </w:r>
    </w:p>
    <w:p w:rsidR="00F70C7A" w:rsidRDefault="00F70C7A" w:rsidP="00F70C7A">
      <w:pPr>
        <w:ind w:firstLine="709"/>
        <w:jc w:val="both"/>
        <w:rPr>
          <w:rFonts w:ascii="Times New Roman" w:hAnsi="Times New Roman"/>
          <w:sz w:val="28"/>
          <w:szCs w:val="28"/>
        </w:rPr>
      </w:pPr>
      <w:r w:rsidRPr="00880B35">
        <w:rPr>
          <w:rFonts w:ascii="Times New Roman" w:hAnsi="Times New Roman"/>
          <w:i/>
          <w:sz w:val="28"/>
          <w:szCs w:val="28"/>
        </w:rPr>
        <w:t xml:space="preserve"> </w:t>
      </w:r>
      <w:r w:rsidRPr="00880B35">
        <w:rPr>
          <w:rFonts w:ascii="Times New Roman" w:hAnsi="Times New Roman"/>
          <w:sz w:val="28"/>
          <w:szCs w:val="28"/>
        </w:rPr>
        <w:t xml:space="preserve">необходимо систематически готовиться к практическим (семинарским) занятиям, изучать рекомендованные к прочтению статьи и другие материалы. Методический материал,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 Семинар – один из наиболее сложных и в то же время плодотворных видов (форм) обучения. При подготовке к семинарскому занятию по теме прочитанной лекции необходимо </w:t>
      </w:r>
      <w:r w:rsidRPr="00880B35">
        <w:rPr>
          <w:rFonts w:ascii="Times New Roman" w:hAnsi="Times New Roman"/>
          <w:sz w:val="28"/>
          <w:szCs w:val="28"/>
        </w:rPr>
        <w:lastRenderedPageBreak/>
        <w:t xml:space="preserve">уточнить план его проведения, продумать формулировки и содержание учебных вопросов, выносимых на обсуждение, ознакомиться с новыми публикациями по теме семинара и составить список обязанностей и дополнительной литературы по вопросам плана занятия. Ведущей дидактической целью семинарских занятий является систематизация и обобщение знаний по изучаемой теме,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 Оценка производится через механизм совместного обсуждения, сопоставления предложенных вариантов ответов с теоретическими и эмпирическими научными знаниями, относящимися к данной предметной области. Это ведет к возрастанию возможностей осуществления самооценки собственных знаний, умений и навыков, выявлению студентами «белых пятен» в системе своих знаний, повышению познавательной активности. </w:t>
      </w:r>
    </w:p>
    <w:p w:rsidR="0043580E" w:rsidRDefault="0043580E" w:rsidP="00F70C7A">
      <w:pPr>
        <w:ind w:firstLine="709"/>
        <w:jc w:val="both"/>
        <w:rPr>
          <w:rFonts w:ascii="Times New Roman" w:hAnsi="Times New Roman"/>
          <w:sz w:val="28"/>
          <w:szCs w:val="28"/>
        </w:rPr>
      </w:pP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i/>
          <w:iCs/>
          <w:color w:val="000000"/>
          <w:sz w:val="28"/>
          <w:szCs w:val="28"/>
        </w:rPr>
        <w:t>Подготовка к коллоквиуму.</w:t>
      </w:r>
    </w:p>
    <w:p w:rsidR="00945559" w:rsidRPr="0043580E"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F70C7A" w:rsidRDefault="0043580E" w:rsidP="0043580E">
      <w:pPr>
        <w:jc w:val="both"/>
        <w:textAlignment w:val="baseline"/>
        <w:rPr>
          <w:rFonts w:ascii="Times New Roman" w:hAnsi="Times New Roman"/>
          <w:b/>
          <w:sz w:val="28"/>
          <w:szCs w:val="28"/>
        </w:rPr>
      </w:pPr>
      <w:r>
        <w:rPr>
          <w:rFonts w:ascii="Times New Roman" w:hAnsi="Times New Roman"/>
          <w:sz w:val="28"/>
          <w:szCs w:val="28"/>
          <w:lang w:eastAsia="en-US"/>
        </w:rPr>
        <w:lastRenderedPageBreak/>
        <w:t xml:space="preserve">                 </w:t>
      </w:r>
      <w:r w:rsidR="00F70C7A" w:rsidRPr="00880B35">
        <w:rPr>
          <w:rFonts w:ascii="Times New Roman" w:hAnsi="Times New Roman"/>
          <w:b/>
          <w:sz w:val="28"/>
          <w:szCs w:val="28"/>
        </w:rPr>
        <w:t>Методические рекомендации по</w:t>
      </w:r>
      <w:r w:rsidR="00F70C7A">
        <w:rPr>
          <w:rFonts w:ascii="Times New Roman" w:hAnsi="Times New Roman"/>
          <w:b/>
          <w:sz w:val="28"/>
          <w:szCs w:val="28"/>
        </w:rPr>
        <w:t xml:space="preserve"> </w:t>
      </w:r>
      <w:r w:rsidR="00F70C7A" w:rsidRPr="00880B35">
        <w:rPr>
          <w:rFonts w:ascii="Times New Roman" w:hAnsi="Times New Roman"/>
          <w:b/>
          <w:sz w:val="28"/>
          <w:szCs w:val="28"/>
        </w:rPr>
        <w:t>выполнению, оформлению проектного</w:t>
      </w:r>
      <w:r w:rsidR="001763B6">
        <w:rPr>
          <w:rFonts w:ascii="Times New Roman" w:hAnsi="Times New Roman"/>
          <w:b/>
          <w:sz w:val="28"/>
          <w:szCs w:val="28"/>
        </w:rPr>
        <w:t xml:space="preserve"> </w:t>
      </w:r>
      <w:r w:rsidR="00F70C7A" w:rsidRPr="00880B35">
        <w:rPr>
          <w:rFonts w:ascii="Times New Roman" w:hAnsi="Times New Roman"/>
          <w:b/>
          <w:sz w:val="28"/>
          <w:szCs w:val="28"/>
        </w:rPr>
        <w:t>(творческого) задания.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К учебным проектам предъявляются следующие требования.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1.</w:t>
      </w:r>
      <w:r w:rsidRPr="00972FDD">
        <w:rPr>
          <w:rFonts w:ascii="Times New Roman" w:hAnsi="Times New Roman"/>
          <w:sz w:val="28"/>
          <w:szCs w:val="28"/>
          <w:lang w:eastAsia="en-US"/>
        </w:rPr>
        <w:tab/>
        <w:t>Работа над проектом всегда направлена на разрешение конкретной проблемы – значимой в исследовательском, творческом плане проблемы /задачи, требующей интегрированного знания, исследовательского поиска для ее решения.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2.</w:t>
      </w:r>
      <w:r w:rsidRPr="00972FDD">
        <w:rPr>
          <w:rFonts w:ascii="Times New Roman" w:hAnsi="Times New Roman"/>
          <w:sz w:val="28"/>
          <w:szCs w:val="28"/>
          <w:lang w:eastAsia="en-US"/>
        </w:rPr>
        <w:tab/>
        <w:t>Самостоятельная (индивидуальная, парная, групповая) деятельность обучающихся.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3.</w:t>
      </w:r>
      <w:r w:rsidRPr="00972FDD">
        <w:rPr>
          <w:rFonts w:ascii="Times New Roman" w:hAnsi="Times New Roman"/>
          <w:sz w:val="28"/>
          <w:szCs w:val="28"/>
          <w:lang w:eastAsia="en-US"/>
        </w:rPr>
        <w:tab/>
        <w:t xml:space="preserve">Обязательно осуществляется планирование действий по разрешению проблемы. Наиболее важной частью плана является пооперационная разработка содержательной части проекта, в которой приводится перечень конкретных действий с указанием поэтапных результатов, сроков и ответственных. В процессе работы организуется поиск информации, которая затем обрабатывается, осмысливается и представляется участниками проектной группы.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4.</w:t>
      </w:r>
      <w:r w:rsidRPr="00972FDD">
        <w:rPr>
          <w:rFonts w:ascii="Times New Roman" w:hAnsi="Times New Roman"/>
          <w:sz w:val="28"/>
          <w:szCs w:val="28"/>
          <w:lang w:eastAsia="en-US"/>
        </w:rPr>
        <w:tab/>
        <w:t>Результатом работы над проектом является его продукт, который создается участниками проектной группы.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5.</w:t>
      </w:r>
      <w:r w:rsidRPr="00972FDD">
        <w:rPr>
          <w:rFonts w:ascii="Times New Roman" w:hAnsi="Times New Roman"/>
          <w:sz w:val="28"/>
          <w:szCs w:val="28"/>
          <w:lang w:eastAsia="en-US"/>
        </w:rPr>
        <w:tab/>
        <w:t>Презентация и защита готового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6.</w:t>
      </w:r>
      <w:r w:rsidRPr="00972FDD">
        <w:rPr>
          <w:rFonts w:ascii="Times New Roman" w:hAnsi="Times New Roman"/>
          <w:sz w:val="28"/>
          <w:szCs w:val="28"/>
          <w:lang w:eastAsia="en-US"/>
        </w:rPr>
        <w:tab/>
        <w:t>Создание проектной папки (портфолио), в которой собраны все рабочие материалы, в том числе черновики, отчеты и др.</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7.</w:t>
      </w:r>
      <w:r w:rsidRPr="00972FDD">
        <w:rPr>
          <w:rFonts w:ascii="Times New Roman" w:hAnsi="Times New Roman"/>
          <w:sz w:val="28"/>
          <w:szCs w:val="28"/>
          <w:lang w:eastAsia="en-US"/>
        </w:rPr>
        <w:tab/>
        <w:t>Рефлексия – как на определенных этапах, так и по итогам реализации проекта.</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i/>
          <w:sz w:val="28"/>
          <w:szCs w:val="28"/>
          <w:lang w:eastAsia="en-US"/>
        </w:rPr>
        <w:t>Характеристика письменной части проекта (портфолио)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Письменная часть проекта (портфолио) является отчетом о том, как шла твоя работа. Эта часть работы имеет четкую структуру. Вот какие требования предъявляются к письменной части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Титульный лист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Содержание — это перечисление разделов (в том числе библиография и приложения) с указанием страниц.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Введение, в котором необходимо: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показать, чем интересна и важна выбранная тобою тема проекта, обосновать свой выбор</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есть описать проблему, над которой ты работаешь;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рассказать, чего ты хочешь добиться в результате работы, в чем состоит цель твоего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дать план своей работы с указанием всех этапов, задач каждого этапа, подробно описать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способы решения задач на каждом этапе, сроки выполнения каждого этапа работы;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описать, что будет представлять собой твой проектный продукт.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i/>
          <w:sz w:val="28"/>
          <w:szCs w:val="28"/>
          <w:lang w:eastAsia="en-US"/>
        </w:rPr>
        <w:t>Основная часть, в которой надо поместить</w:t>
      </w:r>
      <w:r w:rsidRPr="00972FDD">
        <w:rPr>
          <w:rFonts w:ascii="Times New Roman" w:hAnsi="Times New Roman"/>
          <w:sz w:val="28"/>
          <w:szCs w:val="28"/>
          <w:lang w:eastAsia="en-US"/>
        </w:rPr>
        <w:t>:</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подробное описание хода работы, включающее все ее этапы;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анализ всего процесса твоей работы и всех ее этапов, принимаемых тобою решений и их обоснование, используемых ресурсов;</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lastRenderedPageBreak/>
        <w:t>•</w:t>
      </w:r>
      <w:r w:rsidRPr="00972FDD">
        <w:rPr>
          <w:rFonts w:ascii="Times New Roman" w:hAnsi="Times New Roman"/>
          <w:sz w:val="28"/>
          <w:szCs w:val="28"/>
          <w:lang w:eastAsia="en-US"/>
        </w:rPr>
        <w:tab/>
        <w:t>описание и анализ идей и эмоций, возникавших у тебя в ходе работы над проектом.</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i/>
          <w:sz w:val="28"/>
          <w:szCs w:val="28"/>
          <w:lang w:eastAsia="en-US"/>
        </w:rPr>
        <w:t>Заключение, в котором следует:</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оценить результат своего проекта, насколько соответствует проектный продукт ранее запланированному (проанализировать, что у тебя получилось или не получилось и почему; подумать, удалось ли тебе добиться того, что ты запланировал, когда начинал свой проект, как ты стал бы действовать, если бы тебе еще раз пришлось работать над таким же проектом) пришлось ли вносить изменения в первоначальный план, почему; что не удалось сделать, почему; сделано ли что-то сверх того, что было запланировано ранее, почему;</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возможности практического использования результатов (кто и когда может их применять в своей практике)</w:t>
      </w:r>
      <w:r w:rsidRPr="00972FDD">
        <w:rPr>
          <w:rFonts w:ascii="Times New Roman" w:hAnsi="Times New Roman"/>
          <w:i/>
          <w:sz w:val="28"/>
          <w:szCs w:val="28"/>
          <w:lang w:eastAsia="en-US"/>
        </w:rPr>
        <w:t>;</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показать перспективы возможной дальнейшей работы по данному проекту;</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xml:space="preserve">-сделать основные выводы и показать свою точку зрения на затронутые в твоем проекте проблемы, подвести итоги своей работы.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Библиография: список использованной литературы с указанием выходных данных книг и статей; адреса сайтов в Интернете.</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Приложения. Сюда можно поместить иллюстрации, графики наблюдений, эскизы, тексты, интервью специалистов, анкеты, опросные листы (если они использовались) и т. п.</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Оформление. Формат А4 (210х297 мм) через одинарный межстрочный интервал в текстовых редакторах. Текст выполняется шрифтом «Times New Roman», кегль 14 (причем на одной странице должно быть 28 – 30 строк). Цвет бумаги – белый, цвет шрифта – черный, границы полей: сверху – 2,0 см; снизу – 2,5 см; слева – 3,0 см; справа – 1,5 см.  Объём составляет на 4 курсе - 20 стр. Нумерация страниц сквозная, начинаться с титульного листа и заканчиваться на последней странице, включая список литературы  и приложения. При этом на титульном листе и оглавлении номер страницы не ставится, но подразумевается.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Вопросы для анализа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1.</w:t>
      </w:r>
      <w:r w:rsidRPr="00972FDD">
        <w:rPr>
          <w:rFonts w:ascii="Times New Roman" w:hAnsi="Times New Roman"/>
          <w:sz w:val="28"/>
          <w:szCs w:val="28"/>
          <w:lang w:eastAsia="en-US"/>
        </w:rPr>
        <w:tab/>
        <w:t>Как выглядит неявно сформулированная цель предлагаемого проекта, какую проблему она порождает;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2.</w:t>
      </w:r>
      <w:r w:rsidRPr="00972FDD">
        <w:rPr>
          <w:rFonts w:ascii="Times New Roman" w:hAnsi="Times New Roman"/>
          <w:sz w:val="28"/>
          <w:szCs w:val="28"/>
          <w:lang w:eastAsia="en-US"/>
        </w:rPr>
        <w:tab/>
        <w:t>Каким может быть название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3.</w:t>
      </w:r>
      <w:r w:rsidRPr="00972FDD">
        <w:rPr>
          <w:rFonts w:ascii="Times New Roman" w:hAnsi="Times New Roman"/>
          <w:sz w:val="28"/>
          <w:szCs w:val="28"/>
          <w:lang w:eastAsia="en-US"/>
        </w:rPr>
        <w:tab/>
        <w:t>Какой будет цель проекта и его ожидаемый результат;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4.</w:t>
      </w:r>
      <w:r w:rsidRPr="00972FDD">
        <w:rPr>
          <w:rFonts w:ascii="Times New Roman" w:hAnsi="Times New Roman"/>
          <w:sz w:val="28"/>
          <w:szCs w:val="28"/>
          <w:lang w:eastAsia="en-US"/>
        </w:rPr>
        <w:tab/>
        <w:t>Будет ли реализация цели решать проблему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5.</w:t>
      </w:r>
      <w:r w:rsidRPr="00972FDD">
        <w:rPr>
          <w:rFonts w:ascii="Times New Roman" w:hAnsi="Times New Roman"/>
          <w:sz w:val="28"/>
          <w:szCs w:val="28"/>
          <w:lang w:eastAsia="en-US"/>
        </w:rPr>
        <w:tab/>
        <w:t>Каким может быть план осуществления (что, как и когда делать);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6.</w:t>
      </w:r>
      <w:r w:rsidRPr="00972FDD">
        <w:rPr>
          <w:rFonts w:ascii="Times New Roman" w:hAnsi="Times New Roman"/>
          <w:sz w:val="28"/>
          <w:szCs w:val="28"/>
          <w:lang w:eastAsia="en-US"/>
        </w:rPr>
        <w:tab/>
        <w:t>Какое время может понадобиться на выполнение проекта, что будет делаться с помощью преподавателя, что самостоятельно;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7.</w:t>
      </w:r>
      <w:r w:rsidRPr="00972FDD">
        <w:rPr>
          <w:rFonts w:ascii="Times New Roman" w:hAnsi="Times New Roman"/>
          <w:sz w:val="28"/>
          <w:szCs w:val="28"/>
          <w:lang w:eastAsia="en-US"/>
        </w:rPr>
        <w:tab/>
        <w:t>Какие имеются ресурсы (что знаете и умеете, чего еще не знаете и не умете, как можно добыть необходимые знания, умения и навыки;</w:t>
      </w:r>
    </w:p>
    <w:p w:rsidR="00EA56D4"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8.</w:t>
      </w:r>
      <w:r w:rsidRPr="00972FDD">
        <w:rPr>
          <w:rFonts w:ascii="Times New Roman" w:hAnsi="Times New Roman"/>
          <w:sz w:val="28"/>
          <w:szCs w:val="28"/>
          <w:lang w:eastAsia="en-US"/>
        </w:rPr>
        <w:tab/>
        <w:t>Какой будет презентация проекта.</w:t>
      </w:r>
    </w:p>
    <w:p w:rsidR="00EA56D4" w:rsidRPr="007A5E47" w:rsidRDefault="00EA56D4" w:rsidP="00EA56D4">
      <w:pPr>
        <w:ind w:firstLine="709"/>
        <w:jc w:val="both"/>
        <w:rPr>
          <w:rFonts w:ascii="Times New Roman" w:hAnsi="Times New Roman"/>
          <w:sz w:val="28"/>
          <w:szCs w:val="28"/>
          <w:lang w:eastAsia="en-US"/>
        </w:rPr>
      </w:pPr>
      <w:r w:rsidRPr="007A5E47">
        <w:rPr>
          <w:rFonts w:ascii="Times New Roman" w:hAnsi="Times New Roman"/>
          <w:sz w:val="28"/>
          <w:szCs w:val="28"/>
          <w:lang w:eastAsia="en-US"/>
        </w:rPr>
        <w:t xml:space="preserve">Проектное задание представляет собой письменную работу, которую магистрант выполняет на протяжении всего периода изучения данной дисциплины. </w:t>
      </w:r>
    </w:p>
    <w:p w:rsidR="00F64F89" w:rsidRPr="00907C0C" w:rsidRDefault="00F64F89" w:rsidP="00F64F89">
      <w:pPr>
        <w:jc w:val="both"/>
        <w:rPr>
          <w:sz w:val="28"/>
          <w:szCs w:val="28"/>
        </w:rPr>
      </w:pPr>
    </w:p>
    <w:p w:rsidR="00F64F89" w:rsidRPr="00F64F89" w:rsidRDefault="00F64F89" w:rsidP="00F64F89">
      <w:pPr>
        <w:tabs>
          <w:tab w:val="num" w:pos="1804"/>
        </w:tabs>
        <w:jc w:val="center"/>
        <w:rPr>
          <w:rFonts w:ascii="Times New Roman" w:hAnsi="Times New Roman"/>
          <w:b/>
          <w:sz w:val="28"/>
          <w:szCs w:val="28"/>
        </w:rPr>
      </w:pPr>
      <w:r w:rsidRPr="00F64F89">
        <w:rPr>
          <w:rFonts w:ascii="Times New Roman" w:hAnsi="Times New Roman"/>
          <w:b/>
          <w:sz w:val="28"/>
          <w:szCs w:val="28"/>
        </w:rPr>
        <w:t>Раздел 1. Развитие ребенка в раннем онтогенезе</w:t>
      </w:r>
    </w:p>
    <w:p w:rsidR="00F64F89" w:rsidRPr="00F64F89" w:rsidRDefault="00F64F89" w:rsidP="00F64F89">
      <w:pPr>
        <w:widowControl w:val="0"/>
        <w:ind w:firstLine="709"/>
        <w:jc w:val="both"/>
        <w:rPr>
          <w:rFonts w:ascii="Times New Roman" w:hAnsi="Times New Roman"/>
          <w:i/>
          <w:sz w:val="28"/>
          <w:szCs w:val="28"/>
        </w:rPr>
      </w:pPr>
      <w:r w:rsidRPr="00F64F89">
        <w:rPr>
          <w:rFonts w:ascii="Times New Roman" w:hAnsi="Times New Roman"/>
          <w:i/>
          <w:sz w:val="28"/>
          <w:szCs w:val="28"/>
        </w:rPr>
        <w:t xml:space="preserve">Составление тестовых вопросов по материалам учебника: </w:t>
      </w:r>
    </w:p>
    <w:p w:rsidR="00F64F89" w:rsidRPr="00F64F89" w:rsidRDefault="00F64F89" w:rsidP="00F64F89">
      <w:pPr>
        <w:widowControl w:val="0"/>
        <w:autoSpaceDE w:val="0"/>
        <w:autoSpaceDN w:val="0"/>
        <w:adjustRightInd w:val="0"/>
        <w:ind w:firstLine="709"/>
        <w:jc w:val="both"/>
        <w:rPr>
          <w:rFonts w:ascii="Times New Roman" w:hAnsi="Times New Roman"/>
          <w:sz w:val="28"/>
          <w:szCs w:val="28"/>
        </w:rPr>
      </w:pPr>
      <w:r w:rsidRPr="00F64F89">
        <w:rPr>
          <w:rFonts w:ascii="Times New Roman" w:hAnsi="Times New Roman"/>
          <w:color w:val="000000"/>
          <w:sz w:val="28"/>
          <w:szCs w:val="28"/>
        </w:rPr>
        <w:t>Баранова, М.Л. Справочник руководителя дошкольного образовательного учреждения. Организация психолого-педагогической помощи детям раннего возраста. - Ростов н/Д: Феникс, 2005.</w:t>
      </w:r>
    </w:p>
    <w:p w:rsidR="00F64F89" w:rsidRPr="00F64F89" w:rsidRDefault="00F64F89" w:rsidP="00F64F89">
      <w:pPr>
        <w:widowControl w:val="0"/>
        <w:tabs>
          <w:tab w:val="left" w:pos="0"/>
        </w:tabs>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Данная форма работы означает следующий алгоритм: 1) изучение текста; 2) выделение наиболее значимых понятий, определений, классификаций; 3) составление вопросов, формулировка которых наиболее корректно отражает суть проблемной области; 4) составление списков ответов к каждому вопросу и ключа к тестовому заданию.</w:t>
      </w:r>
    </w:p>
    <w:p w:rsidR="00F64F89" w:rsidRPr="00F64F89" w:rsidRDefault="00F64F89" w:rsidP="00F64F89">
      <w:pPr>
        <w:widowControl w:val="0"/>
        <w:autoSpaceDE w:val="0"/>
        <w:autoSpaceDN w:val="0"/>
        <w:adjustRightInd w:val="0"/>
        <w:ind w:firstLine="709"/>
        <w:contextualSpacing/>
        <w:jc w:val="both"/>
        <w:rPr>
          <w:rFonts w:ascii="Times New Roman" w:hAnsi="Times New Roman"/>
          <w:i/>
          <w:sz w:val="28"/>
          <w:szCs w:val="28"/>
        </w:rPr>
      </w:pPr>
      <w:r w:rsidRPr="00F64F89">
        <w:rPr>
          <w:rFonts w:ascii="Times New Roman" w:hAnsi="Times New Roman"/>
          <w:i/>
          <w:sz w:val="28"/>
          <w:szCs w:val="28"/>
        </w:rPr>
        <w:t xml:space="preserve">Тестовые вопросы могут быть составлены по следующим моделям: </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Выяснение знания точной даты или персоналии</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Понимание сущности подхода, теоретической позиции определенной персоналии</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 xml:space="preserve">Знание первоисточников, теоретических позиций </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Знание этапов, закономерностей развития научной области, психического феномена</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Знание терминологии, усвоение содержания понятия</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Знание классификационных оснований, характеристик различных проявлений феномена</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Открытый дискуссионный вопрос, позволяющий отвечающему обосновать свое согласие / несогласие с мнением специалиста – автора высказывания</w:t>
      </w:r>
    </w:p>
    <w:p w:rsidR="00F64F89" w:rsidRPr="00F64F89" w:rsidRDefault="00F64F89" w:rsidP="00F64F89">
      <w:pPr>
        <w:widowControl w:val="0"/>
        <w:numPr>
          <w:ilvl w:val="0"/>
          <w:numId w:val="24"/>
        </w:numPr>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Выделение существенных, значимых моментов определенного феномена</w:t>
      </w:r>
    </w:p>
    <w:p w:rsidR="00F64F89" w:rsidRPr="00F64F89" w:rsidRDefault="00F64F89" w:rsidP="00F64F89">
      <w:pPr>
        <w:widowControl w:val="0"/>
        <w:autoSpaceDE w:val="0"/>
        <w:autoSpaceDN w:val="0"/>
        <w:adjustRightInd w:val="0"/>
        <w:ind w:firstLine="709"/>
        <w:contextualSpacing/>
        <w:jc w:val="both"/>
        <w:rPr>
          <w:rFonts w:ascii="Times New Roman" w:hAnsi="Times New Roman"/>
          <w:sz w:val="28"/>
          <w:szCs w:val="28"/>
        </w:rPr>
      </w:pPr>
      <w:r w:rsidRPr="00F64F89">
        <w:rPr>
          <w:rFonts w:ascii="Times New Roman" w:hAnsi="Times New Roman"/>
          <w:sz w:val="28"/>
          <w:szCs w:val="28"/>
        </w:rPr>
        <w:t>Всего должно быть составлено 10 тестовых вопросов. Количество правильных ответов к каждому вопросу – не более 1, неправильных – 3 (всего 4 варианта ответа).</w:t>
      </w:r>
    </w:p>
    <w:p w:rsidR="00F64F89" w:rsidRPr="00F64F89" w:rsidRDefault="00F64F89" w:rsidP="00F64F89">
      <w:pPr>
        <w:jc w:val="both"/>
        <w:textAlignment w:val="baseline"/>
        <w:rPr>
          <w:rFonts w:ascii="Times New Roman" w:hAnsi="Times New Roman"/>
          <w:b/>
          <w:sz w:val="28"/>
          <w:szCs w:val="28"/>
        </w:rPr>
      </w:pPr>
    </w:p>
    <w:p w:rsidR="00F64F89" w:rsidRPr="00F64F89" w:rsidRDefault="00F64F89" w:rsidP="00F64F89">
      <w:pPr>
        <w:autoSpaceDE w:val="0"/>
        <w:autoSpaceDN w:val="0"/>
        <w:adjustRightInd w:val="0"/>
        <w:ind w:firstLine="709"/>
        <w:jc w:val="both"/>
        <w:rPr>
          <w:rFonts w:ascii="Times New Roman" w:hAnsi="Times New Roman"/>
          <w:b/>
          <w:sz w:val="28"/>
          <w:szCs w:val="28"/>
        </w:rPr>
      </w:pPr>
      <w:r w:rsidRPr="00F64F89">
        <w:rPr>
          <w:rFonts w:ascii="Times New Roman" w:hAnsi="Times New Roman"/>
          <w:b/>
          <w:sz w:val="28"/>
          <w:szCs w:val="28"/>
        </w:rPr>
        <w:t>Разделу 2. Развитие детей с ограниченными возможностями здоровья в раннем онтогенезе.</w:t>
      </w:r>
    </w:p>
    <w:p w:rsidR="00F64F89" w:rsidRPr="00F64F89" w:rsidRDefault="00F64F89" w:rsidP="00F64F89">
      <w:pPr>
        <w:ind w:firstLine="709"/>
        <w:jc w:val="both"/>
        <w:rPr>
          <w:rFonts w:ascii="Times New Roman" w:hAnsi="Times New Roman"/>
          <w:bCs/>
          <w:spacing w:val="-7"/>
          <w:sz w:val="28"/>
          <w:szCs w:val="28"/>
        </w:rPr>
      </w:pPr>
      <w:r w:rsidRPr="00F64F89">
        <w:rPr>
          <w:rFonts w:ascii="Times New Roman" w:hAnsi="Times New Roman"/>
          <w:sz w:val="28"/>
          <w:szCs w:val="28"/>
        </w:rPr>
        <w:t xml:space="preserve">Студентам необходимо раскрыть содержание ключевых понятий: </w:t>
      </w:r>
      <w:r w:rsidRPr="00F64F89">
        <w:rPr>
          <w:rFonts w:ascii="Times New Roman" w:hAnsi="Times New Roman"/>
          <w:bCs/>
          <w:spacing w:val="-7"/>
          <w:sz w:val="28"/>
          <w:szCs w:val="28"/>
        </w:rPr>
        <w:t>психолого-медико-педагогического сопровождения; принципы организации системы психолого-медико-педагогической помощи детям раннего возраста, направления работы психолого-медико- педагогических комиссии, службы раннего вмешательства, перинатальное консультирование, структура, организация, методы реализации сопровождения беременности, методы обследования детей раннего возраста, факторы риска нарушений развития в раннем возрасте, профилактическая функция системы сопровождения детей раннего возраста, направления, формы и методы работы по привлечению родителей в процесс сопровождения детей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Терминологический словарь должен быть составлен по следующему образцу:</w:t>
      </w:r>
    </w:p>
    <w:tbl>
      <w:tblPr>
        <w:tblW w:w="998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2"/>
        <w:gridCol w:w="2014"/>
        <w:gridCol w:w="6559"/>
      </w:tblGrid>
      <w:tr w:rsidR="00F64F89" w:rsidRPr="00F64F89" w:rsidTr="006233BB">
        <w:trPr>
          <w:trHeight w:val="245"/>
        </w:trPr>
        <w:tc>
          <w:tcPr>
            <w:tcW w:w="1412" w:type="dxa"/>
          </w:tcPr>
          <w:p w:rsidR="00F64F89" w:rsidRPr="00F64F89" w:rsidRDefault="00F64F89" w:rsidP="006233BB">
            <w:pPr>
              <w:rPr>
                <w:rFonts w:ascii="Times New Roman" w:hAnsi="Times New Roman"/>
                <w:sz w:val="28"/>
                <w:szCs w:val="28"/>
              </w:rPr>
            </w:pPr>
            <w:r w:rsidRPr="00F64F89">
              <w:rPr>
                <w:rFonts w:ascii="Times New Roman" w:hAnsi="Times New Roman"/>
                <w:sz w:val="28"/>
                <w:szCs w:val="28"/>
              </w:rPr>
              <w:lastRenderedPageBreak/>
              <w:t>Понятие</w:t>
            </w:r>
          </w:p>
        </w:tc>
        <w:tc>
          <w:tcPr>
            <w:tcW w:w="2014" w:type="dxa"/>
          </w:tcPr>
          <w:p w:rsidR="00F64F89" w:rsidRPr="00F64F89" w:rsidRDefault="00F64F89" w:rsidP="006233BB">
            <w:pPr>
              <w:rPr>
                <w:rFonts w:ascii="Times New Roman" w:hAnsi="Times New Roman"/>
                <w:sz w:val="28"/>
                <w:szCs w:val="28"/>
              </w:rPr>
            </w:pPr>
            <w:r w:rsidRPr="00F64F89">
              <w:rPr>
                <w:rFonts w:ascii="Times New Roman" w:hAnsi="Times New Roman"/>
                <w:sz w:val="28"/>
                <w:szCs w:val="28"/>
              </w:rPr>
              <w:t>Определение</w:t>
            </w:r>
          </w:p>
        </w:tc>
        <w:tc>
          <w:tcPr>
            <w:tcW w:w="6559" w:type="dxa"/>
          </w:tcPr>
          <w:p w:rsidR="00F64F89" w:rsidRPr="00F64F89" w:rsidRDefault="00F64F89" w:rsidP="006233BB">
            <w:pPr>
              <w:rPr>
                <w:rFonts w:ascii="Times New Roman" w:hAnsi="Times New Roman"/>
                <w:sz w:val="28"/>
                <w:szCs w:val="28"/>
              </w:rPr>
            </w:pPr>
            <w:r w:rsidRPr="00F64F89">
              <w:rPr>
                <w:rFonts w:ascii="Times New Roman" w:hAnsi="Times New Roman"/>
                <w:sz w:val="28"/>
                <w:szCs w:val="28"/>
              </w:rPr>
              <w:t>Автор, выходные данные источника</w:t>
            </w:r>
          </w:p>
        </w:tc>
      </w:tr>
      <w:tr w:rsidR="00F64F89" w:rsidRPr="00F64F89" w:rsidTr="006233BB">
        <w:trPr>
          <w:trHeight w:val="247"/>
        </w:trPr>
        <w:tc>
          <w:tcPr>
            <w:tcW w:w="1412" w:type="dxa"/>
          </w:tcPr>
          <w:p w:rsidR="00F64F89" w:rsidRPr="00F64F89" w:rsidRDefault="00F64F89" w:rsidP="006233BB">
            <w:pPr>
              <w:shd w:val="clear" w:color="auto" w:fill="FFFFFF"/>
              <w:ind w:firstLine="709"/>
              <w:jc w:val="both"/>
              <w:rPr>
                <w:rFonts w:ascii="Times New Roman" w:hAnsi="Times New Roman"/>
                <w:sz w:val="28"/>
                <w:szCs w:val="28"/>
              </w:rPr>
            </w:pPr>
          </w:p>
        </w:tc>
        <w:tc>
          <w:tcPr>
            <w:tcW w:w="2014" w:type="dxa"/>
          </w:tcPr>
          <w:p w:rsidR="00F64F89" w:rsidRPr="00F64F89" w:rsidRDefault="00F64F89" w:rsidP="006233BB">
            <w:pPr>
              <w:ind w:firstLine="709"/>
              <w:rPr>
                <w:rFonts w:ascii="Times New Roman" w:hAnsi="Times New Roman"/>
                <w:sz w:val="28"/>
                <w:szCs w:val="28"/>
              </w:rPr>
            </w:pPr>
          </w:p>
        </w:tc>
        <w:tc>
          <w:tcPr>
            <w:tcW w:w="6559" w:type="dxa"/>
          </w:tcPr>
          <w:p w:rsidR="00F64F89" w:rsidRPr="00F64F89" w:rsidRDefault="00F64F89" w:rsidP="006233BB">
            <w:pPr>
              <w:ind w:firstLine="709"/>
              <w:rPr>
                <w:rFonts w:ascii="Times New Roman" w:hAnsi="Times New Roman"/>
                <w:sz w:val="28"/>
                <w:szCs w:val="28"/>
              </w:rPr>
            </w:pPr>
          </w:p>
        </w:tc>
      </w:tr>
    </w:tbl>
    <w:p w:rsidR="00F64F89" w:rsidRPr="00F64F89" w:rsidRDefault="00F64F89" w:rsidP="00F64F89">
      <w:pPr>
        <w:ind w:firstLine="709"/>
        <w:rPr>
          <w:rFonts w:ascii="Times New Roman" w:hAnsi="Times New Roman"/>
          <w:sz w:val="28"/>
          <w:szCs w:val="28"/>
          <w:lang w:eastAsia="ar-SA"/>
        </w:rPr>
      </w:pPr>
      <w:r w:rsidRPr="00F64F89">
        <w:rPr>
          <w:rFonts w:ascii="Times New Roman" w:hAnsi="Times New Roman"/>
          <w:sz w:val="28"/>
          <w:szCs w:val="28"/>
          <w:lang w:eastAsia="ar-SA"/>
        </w:rPr>
        <w:t>Словарь составляется в ходе изучения дисциплины</w:t>
      </w:r>
    </w:p>
    <w:p w:rsidR="00F64F89" w:rsidRPr="00F64F89" w:rsidRDefault="00F64F89" w:rsidP="00F64F89">
      <w:pPr>
        <w:jc w:val="both"/>
        <w:rPr>
          <w:rFonts w:ascii="Times New Roman" w:hAnsi="Times New Roman"/>
          <w:i/>
          <w:sz w:val="28"/>
          <w:szCs w:val="28"/>
        </w:rPr>
      </w:pPr>
    </w:p>
    <w:p w:rsidR="00F64F89" w:rsidRPr="00F64F89" w:rsidRDefault="00F64F89" w:rsidP="00F64F89">
      <w:pPr>
        <w:ind w:firstLine="708"/>
        <w:jc w:val="both"/>
        <w:rPr>
          <w:rFonts w:ascii="Times New Roman" w:hAnsi="Times New Roman"/>
          <w:sz w:val="28"/>
          <w:szCs w:val="28"/>
        </w:rPr>
      </w:pPr>
      <w:r w:rsidRPr="00F64F89">
        <w:rPr>
          <w:rFonts w:ascii="Times New Roman" w:hAnsi="Times New Roman"/>
          <w:i/>
          <w:sz w:val="28"/>
          <w:szCs w:val="28"/>
        </w:rPr>
        <w:t>Критерии оценивания:</w:t>
      </w:r>
      <w:r w:rsidRPr="00F64F89">
        <w:rPr>
          <w:rFonts w:ascii="Times New Roman" w:hAnsi="Times New Roman"/>
          <w:b/>
          <w:sz w:val="28"/>
          <w:szCs w:val="28"/>
        </w:rPr>
        <w:t xml:space="preserve"> </w:t>
      </w:r>
      <w:r w:rsidRPr="00F64F89">
        <w:rPr>
          <w:rFonts w:ascii="Times New Roman" w:hAnsi="Times New Roman"/>
          <w:sz w:val="28"/>
          <w:szCs w:val="28"/>
        </w:rPr>
        <w:t>актуальность, научность, методология проектной деятельности, оформление и презентация</w:t>
      </w:r>
    </w:p>
    <w:p w:rsidR="00F64F89" w:rsidRPr="00F64F89" w:rsidRDefault="00F64F89" w:rsidP="00F64F89">
      <w:pPr>
        <w:ind w:firstLine="708"/>
        <w:jc w:val="both"/>
        <w:rPr>
          <w:rFonts w:ascii="Times New Roman" w:hAnsi="Times New Roman"/>
          <w:i/>
          <w:sz w:val="28"/>
          <w:szCs w:val="28"/>
        </w:rPr>
      </w:pPr>
      <w:r w:rsidRPr="00F64F89">
        <w:rPr>
          <w:rFonts w:ascii="Times New Roman" w:hAnsi="Times New Roman"/>
          <w:i/>
          <w:sz w:val="28"/>
          <w:szCs w:val="28"/>
        </w:rPr>
        <w:t>Шкала оценивания:</w:t>
      </w:r>
    </w:p>
    <w:p w:rsidR="00F64F89" w:rsidRPr="00F64F89" w:rsidRDefault="00F64F89" w:rsidP="00F64F89">
      <w:pPr>
        <w:shd w:val="clear" w:color="auto" w:fill="FFFFFF"/>
        <w:ind w:firstLine="709"/>
        <w:jc w:val="both"/>
        <w:rPr>
          <w:rFonts w:ascii="Times New Roman" w:hAnsi="Times New Roman"/>
          <w:sz w:val="28"/>
          <w:szCs w:val="28"/>
        </w:rPr>
      </w:pPr>
      <w:r w:rsidRPr="00F64F89">
        <w:rPr>
          <w:rFonts w:ascii="Times New Roman" w:hAnsi="Times New Roman"/>
          <w:color w:val="000000"/>
          <w:sz w:val="28"/>
          <w:szCs w:val="28"/>
        </w:rPr>
        <w:t xml:space="preserve"> «7-8 баллов»-</w:t>
      </w:r>
      <w:r w:rsidRPr="00F64F89">
        <w:rPr>
          <w:rFonts w:ascii="Times New Roman" w:hAnsi="Times New Roman"/>
          <w:b/>
          <w:i/>
          <w:color w:val="000000"/>
          <w:sz w:val="28"/>
          <w:szCs w:val="28"/>
        </w:rPr>
        <w:t xml:space="preserve"> </w:t>
      </w:r>
      <w:r w:rsidRPr="00F64F89">
        <w:rPr>
          <w:rFonts w:ascii="Times New Roman" w:hAnsi="Times New Roman"/>
          <w:color w:val="000000"/>
          <w:sz w:val="28"/>
          <w:szCs w:val="28"/>
        </w:rPr>
        <w:t>оценивается задание, в котором соблюдены следующие требования; продемонстрировано знание методологических основ изучаемой проблемы; показана осведомленность (по материалам научной периодики); показано знание межпредметных связей; соблюдены требования к оформлению.</w:t>
      </w:r>
    </w:p>
    <w:p w:rsidR="00F64F89" w:rsidRPr="00F64F89" w:rsidRDefault="00F64F89" w:rsidP="00F64F89">
      <w:pPr>
        <w:shd w:val="clear" w:color="auto" w:fill="FFFFFF"/>
        <w:ind w:firstLine="709"/>
        <w:jc w:val="both"/>
        <w:rPr>
          <w:rFonts w:ascii="Times New Roman" w:hAnsi="Times New Roman"/>
          <w:sz w:val="28"/>
          <w:szCs w:val="28"/>
        </w:rPr>
      </w:pPr>
      <w:r w:rsidRPr="00F64F89">
        <w:rPr>
          <w:rFonts w:ascii="Times New Roman" w:hAnsi="Times New Roman"/>
          <w:i/>
          <w:color w:val="000000"/>
          <w:sz w:val="28"/>
          <w:szCs w:val="28"/>
        </w:rPr>
        <w:t xml:space="preserve">«6-5 баллов» </w:t>
      </w:r>
      <w:r w:rsidRPr="00F64F89">
        <w:rPr>
          <w:rFonts w:ascii="Times New Roman" w:hAnsi="Times New Roman"/>
          <w:color w:val="000000"/>
          <w:sz w:val="28"/>
          <w:szCs w:val="28"/>
        </w:rPr>
        <w:t>оценивается задание, в которой в целом раскрыта актуальность темы; в основном представлен обзор основной литературы по данной проблеме; недостаточно использованы последние публикации по данному вопросу; выводы сформулированы недостаточно полно; собственная точка зрения недостаточно аргументирована; в изложении преобладает описательный характер.</w:t>
      </w:r>
    </w:p>
    <w:p w:rsidR="00F64F89" w:rsidRPr="00F64F89" w:rsidRDefault="00F64F89" w:rsidP="00F64F89">
      <w:pPr>
        <w:shd w:val="clear" w:color="auto" w:fill="FFFFFF"/>
        <w:ind w:firstLine="709"/>
        <w:jc w:val="both"/>
        <w:rPr>
          <w:rFonts w:ascii="Times New Roman" w:hAnsi="Times New Roman"/>
          <w:sz w:val="28"/>
          <w:szCs w:val="28"/>
        </w:rPr>
      </w:pPr>
      <w:r w:rsidRPr="00F64F89">
        <w:rPr>
          <w:rFonts w:ascii="Times New Roman" w:hAnsi="Times New Roman"/>
          <w:i/>
          <w:color w:val="000000"/>
          <w:sz w:val="28"/>
          <w:szCs w:val="28"/>
        </w:rPr>
        <w:t>«4-3 баллов»</w:t>
      </w:r>
      <w:r w:rsidRPr="00F64F89">
        <w:rPr>
          <w:rFonts w:ascii="Times New Roman" w:hAnsi="Times New Roman"/>
          <w:b/>
          <w:i/>
          <w:color w:val="000000"/>
          <w:sz w:val="28"/>
          <w:szCs w:val="28"/>
        </w:rPr>
        <w:t xml:space="preserve"> </w:t>
      </w:r>
      <w:r w:rsidRPr="00F64F89">
        <w:rPr>
          <w:rFonts w:ascii="Times New Roman" w:hAnsi="Times New Roman"/>
          <w:color w:val="000000"/>
          <w:sz w:val="28"/>
          <w:szCs w:val="28"/>
        </w:rPr>
        <w:t>оценивается задание, в которой недостаточно раскрыта актуальность темы; основу работы составляет обзор литературы по данной проблеме; недостаточно использованы последние публикации по данному вопросу; выводы поверхностны; собственная точка зрения не аргументирована; в изложении преобладает описательный характер.</w:t>
      </w:r>
    </w:p>
    <w:p w:rsidR="00EA56D4" w:rsidRPr="00F64F89" w:rsidRDefault="00F64F89" w:rsidP="00F64F89">
      <w:pPr>
        <w:spacing w:after="200"/>
        <w:contextualSpacing/>
        <w:jc w:val="both"/>
        <w:rPr>
          <w:rFonts w:ascii="Times New Roman" w:hAnsi="Times New Roman"/>
          <w:b/>
          <w:sz w:val="28"/>
          <w:szCs w:val="28"/>
          <w:lang w:eastAsia="en-US"/>
        </w:rPr>
      </w:pPr>
      <w:r w:rsidRPr="00F64F89">
        <w:rPr>
          <w:rFonts w:ascii="Times New Roman" w:hAnsi="Times New Roman"/>
          <w:color w:val="000000"/>
          <w:sz w:val="28"/>
          <w:szCs w:val="28"/>
        </w:rPr>
        <w:t>«менее 2 баллов»</w:t>
      </w:r>
      <w:r w:rsidRPr="00F64F89">
        <w:rPr>
          <w:rFonts w:ascii="Times New Roman" w:hAnsi="Times New Roman"/>
          <w:b/>
          <w:i/>
          <w:color w:val="000000"/>
          <w:sz w:val="28"/>
          <w:szCs w:val="28"/>
        </w:rPr>
        <w:t xml:space="preserve"> </w:t>
      </w:r>
      <w:r w:rsidRPr="00F64F89">
        <w:rPr>
          <w:rFonts w:ascii="Times New Roman" w:hAnsi="Times New Roman"/>
          <w:color w:val="000000"/>
          <w:sz w:val="28"/>
          <w:szCs w:val="28"/>
        </w:rPr>
        <w:t>выставляется при условии: изложение носит исключительно описательный, компилятивный характер; изложение отличается слабой аргументацией; работа не выстроена логически; недостаточно используется научная терминология; выводы тривиальны; имеются существенные недостатки в оформлении</w:t>
      </w:r>
    </w:p>
    <w:p w:rsidR="002E189D" w:rsidRDefault="002E189D" w:rsidP="00F64F89">
      <w:pPr>
        <w:spacing w:before="120"/>
        <w:jc w:val="both"/>
        <w:rPr>
          <w:rFonts w:ascii="Times New Roman" w:hAnsi="Times New Roman"/>
          <w:b/>
          <w:sz w:val="28"/>
          <w:szCs w:val="28"/>
          <w:lang w:eastAsia="en-US"/>
        </w:rPr>
      </w:pPr>
    </w:p>
    <w:p w:rsidR="00EA56D4" w:rsidRPr="00880B35" w:rsidRDefault="00EA56D4" w:rsidP="0043580E">
      <w:pPr>
        <w:jc w:val="both"/>
        <w:textAlignment w:val="baseline"/>
        <w:rPr>
          <w:rFonts w:ascii="Times New Roman" w:hAnsi="Times New Roman"/>
          <w:b/>
          <w:sz w:val="28"/>
          <w:szCs w:val="28"/>
        </w:rPr>
      </w:pPr>
    </w:p>
    <w:p w:rsidR="00BC48CE" w:rsidRPr="00880B35" w:rsidRDefault="00BC48CE" w:rsidP="00BC48CE">
      <w:pPr>
        <w:ind w:firstLine="709"/>
        <w:jc w:val="center"/>
        <w:rPr>
          <w:rFonts w:ascii="Times New Roman" w:hAnsi="Times New Roman"/>
          <w:b/>
          <w:sz w:val="28"/>
          <w:szCs w:val="28"/>
          <w:lang w:eastAsia="en-US"/>
        </w:rPr>
      </w:pPr>
      <w:r w:rsidRPr="00880B35">
        <w:rPr>
          <w:rFonts w:ascii="Times New Roman" w:hAnsi="Times New Roman"/>
          <w:b/>
          <w:sz w:val="28"/>
          <w:szCs w:val="28"/>
          <w:lang w:eastAsia="en-US"/>
        </w:rPr>
        <w:t xml:space="preserve">Методические указания по подготовке к </w:t>
      </w:r>
      <w:r w:rsidR="00F64F89">
        <w:rPr>
          <w:rFonts w:ascii="Times New Roman" w:hAnsi="Times New Roman"/>
          <w:b/>
          <w:sz w:val="28"/>
          <w:szCs w:val="28"/>
          <w:lang w:eastAsia="en-US"/>
        </w:rPr>
        <w:t>экзамену</w:t>
      </w:r>
      <w:r w:rsidRPr="00880B35">
        <w:rPr>
          <w:rFonts w:ascii="Times New Roman" w:hAnsi="Times New Roman"/>
          <w:b/>
          <w:sz w:val="28"/>
          <w:szCs w:val="28"/>
          <w:lang w:eastAsia="en-US"/>
        </w:rPr>
        <w:t xml:space="preserve"> </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 xml:space="preserve">Промежуточная аттестация – форма заключительной проверки знаний, умений, навыков, степени сформированности общекультурных и профессиональных компетенций. Проводится в форме </w:t>
      </w:r>
      <w:r w:rsidR="00F64F89">
        <w:rPr>
          <w:rFonts w:ascii="Times New Roman" w:hAnsi="Times New Roman"/>
          <w:sz w:val="28"/>
          <w:szCs w:val="28"/>
          <w:lang w:eastAsia="en-US"/>
        </w:rPr>
        <w:t>экзамена</w:t>
      </w:r>
      <w:r w:rsidRPr="00880B35">
        <w:rPr>
          <w:rFonts w:ascii="Times New Roman" w:hAnsi="Times New Roman"/>
          <w:sz w:val="28"/>
          <w:szCs w:val="28"/>
          <w:lang w:eastAsia="en-US"/>
        </w:rPr>
        <w:t>.</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lastRenderedPageBreak/>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BC48CE"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способствующими снятию внутреннего напряжения, усталости, достижению расслабления.</w:t>
      </w:r>
    </w:p>
    <w:p w:rsidR="003D484B" w:rsidRDefault="003D484B" w:rsidP="003D484B">
      <w:pPr>
        <w:rPr>
          <w:rFonts w:ascii="Times New Roman" w:hAnsi="Times New Roman"/>
          <w:sz w:val="28"/>
          <w:szCs w:val="28"/>
          <w:lang w:eastAsia="en-US"/>
        </w:rPr>
      </w:pPr>
    </w:p>
    <w:p w:rsidR="00104366" w:rsidRPr="00972FDD" w:rsidRDefault="003D484B" w:rsidP="003D484B">
      <w:pPr>
        <w:rPr>
          <w:rFonts w:ascii="Times New Roman" w:hAnsi="Times New Roman"/>
          <w:b/>
          <w:sz w:val="28"/>
          <w:szCs w:val="28"/>
        </w:rPr>
      </w:pPr>
      <w:r>
        <w:rPr>
          <w:rFonts w:ascii="Times New Roman" w:hAnsi="Times New Roman"/>
          <w:sz w:val="28"/>
          <w:szCs w:val="28"/>
          <w:lang w:eastAsia="en-US"/>
        </w:rPr>
        <w:t xml:space="preserve">              </w:t>
      </w:r>
      <w:bookmarkStart w:id="5" w:name="_GoBack"/>
      <w:r w:rsidR="00C53EF2">
        <w:rPr>
          <w:rFonts w:ascii="Times New Roman" w:hAnsi="Times New Roman"/>
          <w:b/>
          <w:sz w:val="28"/>
          <w:szCs w:val="28"/>
        </w:rPr>
        <w:t>Вопросы к экзамену</w:t>
      </w:r>
      <w:r w:rsidR="00104366" w:rsidRPr="00972FDD">
        <w:rPr>
          <w:rFonts w:ascii="Times New Roman" w:hAnsi="Times New Roman"/>
          <w:b/>
          <w:sz w:val="28"/>
          <w:szCs w:val="28"/>
        </w:rPr>
        <w:t xml:space="preserve"> по дисциплине </w:t>
      </w:r>
      <w:r w:rsidR="00CC2DFB">
        <w:rPr>
          <w:rFonts w:ascii="Times New Roman" w:hAnsi="Times New Roman"/>
          <w:b/>
          <w:sz w:val="28"/>
          <w:szCs w:val="28"/>
        </w:rPr>
        <w:t>«</w:t>
      </w:r>
      <w:r w:rsidR="00F64F89">
        <w:rPr>
          <w:rFonts w:ascii="Times New Roman" w:hAnsi="Times New Roman"/>
          <w:b/>
          <w:sz w:val="28"/>
          <w:szCs w:val="28"/>
        </w:rPr>
        <w:t>Логотерапия в раннем возрасте</w:t>
      </w:r>
      <w:r w:rsidR="00CC2DFB">
        <w:rPr>
          <w:rFonts w:ascii="Times New Roman" w:hAnsi="Times New Roman"/>
          <w:b/>
          <w:sz w:val="28"/>
          <w:szCs w:val="28"/>
        </w:rPr>
        <w:t>»</w:t>
      </w:r>
    </w:p>
    <w:p w:rsidR="00F64F89" w:rsidRPr="00F64F89" w:rsidRDefault="00F64F89" w:rsidP="00104366">
      <w:pPr>
        <w:ind w:firstLine="709"/>
        <w:jc w:val="both"/>
        <w:rPr>
          <w:rFonts w:ascii="Times New Roman" w:hAnsi="Times New Roman"/>
          <w:sz w:val="28"/>
          <w:szCs w:val="28"/>
        </w:rPr>
      </w:pPr>
    </w:p>
    <w:p w:rsidR="00F64F89" w:rsidRPr="00F64F89" w:rsidRDefault="00F64F89" w:rsidP="00C53EF2">
      <w:pPr>
        <w:ind w:firstLine="709"/>
        <w:jc w:val="both"/>
        <w:rPr>
          <w:rFonts w:ascii="Times New Roman" w:hAnsi="Times New Roman"/>
          <w:sz w:val="28"/>
          <w:szCs w:val="28"/>
        </w:rPr>
      </w:pPr>
      <w:r w:rsidRPr="00F64F89">
        <w:rPr>
          <w:rFonts w:ascii="Times New Roman" w:hAnsi="Times New Roman"/>
          <w:sz w:val="28"/>
          <w:szCs w:val="28"/>
        </w:rPr>
        <w:t>Перечень вопросов к экзамену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w:t>
      </w:r>
      <w:r w:rsidRPr="00F64F89">
        <w:rPr>
          <w:rFonts w:ascii="Times New Roman" w:hAnsi="Times New Roman"/>
          <w:sz w:val="28"/>
          <w:szCs w:val="28"/>
        </w:rPr>
        <w:tab/>
        <w:t xml:space="preserve">Психолого-медико-педагогическая диагностика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w:t>
      </w:r>
      <w:r w:rsidRPr="00F64F89">
        <w:rPr>
          <w:rFonts w:ascii="Times New Roman" w:hAnsi="Times New Roman"/>
          <w:sz w:val="28"/>
          <w:szCs w:val="28"/>
        </w:rPr>
        <w:tab/>
        <w:t xml:space="preserve">Особенности развития речи детей 0-3лет.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w:t>
      </w:r>
      <w:r w:rsidRPr="00F64F89">
        <w:rPr>
          <w:rFonts w:ascii="Times New Roman" w:hAnsi="Times New Roman"/>
          <w:sz w:val="28"/>
          <w:szCs w:val="28"/>
        </w:rPr>
        <w:tab/>
        <w:t>Психолого-медико-педагогические комиссии детей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w:t>
      </w:r>
      <w:r w:rsidRPr="00F64F89">
        <w:rPr>
          <w:rFonts w:ascii="Times New Roman" w:hAnsi="Times New Roman"/>
          <w:sz w:val="28"/>
          <w:szCs w:val="28"/>
        </w:rPr>
        <w:tab/>
        <w:t xml:space="preserve">Особенности сенсорного развития детей 0-3х лет.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5.</w:t>
      </w:r>
      <w:r w:rsidRPr="00F64F89">
        <w:rPr>
          <w:rFonts w:ascii="Times New Roman" w:hAnsi="Times New Roman"/>
          <w:sz w:val="28"/>
          <w:szCs w:val="28"/>
        </w:rPr>
        <w:tab/>
        <w:t xml:space="preserve">Особенности психолого-медико-педагогического сопровождения беременных женщин.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6.</w:t>
      </w:r>
      <w:r w:rsidRPr="00F64F89">
        <w:rPr>
          <w:rFonts w:ascii="Times New Roman" w:hAnsi="Times New Roman"/>
          <w:sz w:val="28"/>
          <w:szCs w:val="28"/>
        </w:rPr>
        <w:tab/>
        <w:t xml:space="preserve">Роль семьи в процессе психолого-медико-педагогического сопровождения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7.</w:t>
      </w:r>
      <w:r w:rsidRPr="00F64F89">
        <w:rPr>
          <w:rFonts w:ascii="Times New Roman" w:hAnsi="Times New Roman"/>
          <w:sz w:val="28"/>
          <w:szCs w:val="28"/>
        </w:rPr>
        <w:tab/>
        <w:t xml:space="preserve">Особенности интеллектуального развития детей 0-3х лет.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8.</w:t>
      </w:r>
      <w:r w:rsidRPr="00F64F89">
        <w:rPr>
          <w:rFonts w:ascii="Times New Roman" w:hAnsi="Times New Roman"/>
          <w:sz w:val="28"/>
          <w:szCs w:val="28"/>
        </w:rPr>
        <w:tab/>
        <w:t xml:space="preserve">Особенности физического развития детей 0-3х лет.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9.</w:t>
      </w:r>
      <w:r w:rsidRPr="00F64F89">
        <w:rPr>
          <w:rFonts w:ascii="Times New Roman" w:hAnsi="Times New Roman"/>
          <w:sz w:val="28"/>
          <w:szCs w:val="28"/>
        </w:rPr>
        <w:tab/>
        <w:t xml:space="preserve">Организация психолого-медико-педагогического сопровождения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10.</w:t>
      </w:r>
      <w:r w:rsidRPr="00F64F89">
        <w:rPr>
          <w:rFonts w:ascii="Times New Roman" w:hAnsi="Times New Roman"/>
          <w:sz w:val="28"/>
          <w:szCs w:val="28"/>
        </w:rPr>
        <w:tab/>
        <w:t>Принципы психолого-медико-педагогического сопровождения детей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11.</w:t>
      </w:r>
      <w:r w:rsidRPr="00F64F89">
        <w:rPr>
          <w:rFonts w:ascii="Times New Roman" w:hAnsi="Times New Roman"/>
          <w:sz w:val="28"/>
          <w:szCs w:val="28"/>
        </w:rPr>
        <w:tab/>
        <w:t xml:space="preserve">Основные направления работы с семьями детей 0-3х лет.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12.</w:t>
      </w:r>
      <w:r w:rsidRPr="00F64F89">
        <w:rPr>
          <w:rFonts w:ascii="Times New Roman" w:hAnsi="Times New Roman"/>
          <w:sz w:val="28"/>
          <w:szCs w:val="28"/>
        </w:rPr>
        <w:tab/>
        <w:t xml:space="preserve">Участие родителей в психолого-медико-педагогическом сопровождении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13.</w:t>
      </w:r>
      <w:r w:rsidRPr="00F64F89">
        <w:rPr>
          <w:rFonts w:ascii="Times New Roman" w:hAnsi="Times New Roman"/>
          <w:sz w:val="28"/>
          <w:szCs w:val="28"/>
        </w:rPr>
        <w:tab/>
        <w:t xml:space="preserve">Факторы риска нарушений развития в раннем возрасте.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14.</w:t>
      </w:r>
      <w:r w:rsidRPr="00F64F89">
        <w:rPr>
          <w:rFonts w:ascii="Times New Roman" w:hAnsi="Times New Roman"/>
          <w:sz w:val="28"/>
          <w:szCs w:val="28"/>
        </w:rPr>
        <w:tab/>
        <w:t xml:space="preserve">Направления, формы и методы работы по привлечению родителей в процесс сопровождения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15.</w:t>
      </w:r>
      <w:r w:rsidRPr="00F64F89">
        <w:rPr>
          <w:rFonts w:ascii="Times New Roman" w:hAnsi="Times New Roman"/>
          <w:sz w:val="28"/>
          <w:szCs w:val="28"/>
        </w:rPr>
        <w:tab/>
        <w:t xml:space="preserve">Учреждения, осуществляющие сопровождение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16.</w:t>
      </w:r>
      <w:r w:rsidRPr="00F64F89">
        <w:rPr>
          <w:rFonts w:ascii="Times New Roman" w:hAnsi="Times New Roman"/>
          <w:sz w:val="28"/>
          <w:szCs w:val="28"/>
        </w:rPr>
        <w:tab/>
        <w:t xml:space="preserve">Профилактическая функция системы сопровождения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17.</w:t>
      </w:r>
      <w:r w:rsidRPr="00F64F89">
        <w:rPr>
          <w:rFonts w:ascii="Times New Roman" w:hAnsi="Times New Roman"/>
          <w:sz w:val="28"/>
          <w:szCs w:val="28"/>
        </w:rPr>
        <w:tab/>
        <w:t xml:space="preserve">Перинатальное консультирование.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lastRenderedPageBreak/>
        <w:t>18.</w:t>
      </w:r>
      <w:r w:rsidRPr="00F64F89">
        <w:rPr>
          <w:rFonts w:ascii="Times New Roman" w:hAnsi="Times New Roman"/>
          <w:sz w:val="28"/>
          <w:szCs w:val="28"/>
        </w:rPr>
        <w:tab/>
        <w:t>Психолого-педагогическое сопровождение детей раннего возраста в период адаптации к дошкольному образовательному учреждению.</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19.</w:t>
      </w:r>
      <w:r w:rsidRPr="00F64F89">
        <w:rPr>
          <w:rFonts w:ascii="Times New Roman" w:hAnsi="Times New Roman"/>
          <w:sz w:val="28"/>
          <w:szCs w:val="28"/>
        </w:rPr>
        <w:tab/>
        <w:t>Факторы риска нарушения развития в перинатальных и постнатальный период развития детей 0-3х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20.</w:t>
      </w:r>
      <w:r w:rsidRPr="00F64F89">
        <w:rPr>
          <w:rFonts w:ascii="Times New Roman" w:hAnsi="Times New Roman"/>
          <w:sz w:val="28"/>
          <w:szCs w:val="28"/>
        </w:rPr>
        <w:tab/>
        <w:t xml:space="preserve">Особенности психолого-медико-педагогического сопровождения соматически ослабленных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21.</w:t>
      </w:r>
      <w:r w:rsidRPr="00F64F89">
        <w:rPr>
          <w:rFonts w:ascii="Times New Roman" w:hAnsi="Times New Roman"/>
          <w:sz w:val="28"/>
          <w:szCs w:val="28"/>
        </w:rPr>
        <w:tab/>
        <w:t xml:space="preserve">Педагогические условия развития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22.</w:t>
      </w:r>
      <w:r w:rsidRPr="00F64F89">
        <w:rPr>
          <w:rFonts w:ascii="Times New Roman" w:hAnsi="Times New Roman"/>
          <w:sz w:val="28"/>
          <w:szCs w:val="28"/>
        </w:rPr>
        <w:tab/>
        <w:t xml:space="preserve">Медицинские аспекты развития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23.</w:t>
      </w:r>
      <w:r w:rsidRPr="00F64F89">
        <w:rPr>
          <w:rFonts w:ascii="Times New Roman" w:hAnsi="Times New Roman"/>
          <w:sz w:val="28"/>
          <w:szCs w:val="28"/>
        </w:rPr>
        <w:tab/>
        <w:t xml:space="preserve">Формирование высших психических функций в раннем возрасте.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24.</w:t>
      </w:r>
      <w:r w:rsidRPr="00F64F89">
        <w:rPr>
          <w:rFonts w:ascii="Times New Roman" w:hAnsi="Times New Roman"/>
          <w:sz w:val="28"/>
          <w:szCs w:val="28"/>
        </w:rPr>
        <w:tab/>
        <w:t xml:space="preserve">Проблемы раннего психолого-медико-педагогического сопровождения.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25.</w:t>
      </w:r>
      <w:r w:rsidRPr="00F64F89">
        <w:rPr>
          <w:rFonts w:ascii="Times New Roman" w:hAnsi="Times New Roman"/>
          <w:sz w:val="28"/>
          <w:szCs w:val="28"/>
        </w:rPr>
        <w:tab/>
        <w:t>Психолого-медико-педагогический консилиум в ДОУ.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26.</w:t>
      </w:r>
      <w:r w:rsidRPr="00F64F89">
        <w:rPr>
          <w:rFonts w:ascii="Times New Roman" w:hAnsi="Times New Roman"/>
          <w:sz w:val="28"/>
          <w:szCs w:val="28"/>
        </w:rPr>
        <w:tab/>
        <w:t xml:space="preserve">Сенсорное развитие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27.</w:t>
      </w:r>
      <w:r w:rsidRPr="00F64F89">
        <w:rPr>
          <w:rFonts w:ascii="Times New Roman" w:hAnsi="Times New Roman"/>
          <w:sz w:val="28"/>
          <w:szCs w:val="28"/>
        </w:rPr>
        <w:tab/>
        <w:t xml:space="preserve">Интеллектуальное развитие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28.</w:t>
      </w:r>
      <w:r w:rsidRPr="00F64F89">
        <w:rPr>
          <w:rFonts w:ascii="Times New Roman" w:hAnsi="Times New Roman"/>
          <w:sz w:val="28"/>
          <w:szCs w:val="28"/>
        </w:rPr>
        <w:tab/>
        <w:t xml:space="preserve">Речевое развитие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29.</w:t>
      </w:r>
      <w:r w:rsidRPr="00F64F89">
        <w:rPr>
          <w:rFonts w:ascii="Times New Roman" w:hAnsi="Times New Roman"/>
          <w:sz w:val="28"/>
          <w:szCs w:val="28"/>
        </w:rPr>
        <w:tab/>
        <w:t xml:space="preserve">Влияние семьи на возникновение и течение психосоматических заболеваний у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30.</w:t>
      </w:r>
      <w:r w:rsidRPr="00F64F89">
        <w:rPr>
          <w:rFonts w:ascii="Times New Roman" w:hAnsi="Times New Roman"/>
          <w:sz w:val="28"/>
          <w:szCs w:val="28"/>
        </w:rPr>
        <w:tab/>
        <w:t xml:space="preserve">Формирование предпосылок связной речи у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31.</w:t>
      </w:r>
      <w:r w:rsidRPr="00F64F89">
        <w:rPr>
          <w:rFonts w:ascii="Times New Roman" w:hAnsi="Times New Roman"/>
          <w:sz w:val="28"/>
          <w:szCs w:val="28"/>
        </w:rPr>
        <w:tab/>
        <w:t xml:space="preserve">Предметные игры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32.</w:t>
      </w:r>
      <w:r w:rsidRPr="00F64F89">
        <w:rPr>
          <w:rFonts w:ascii="Times New Roman" w:hAnsi="Times New Roman"/>
          <w:sz w:val="28"/>
          <w:szCs w:val="28"/>
        </w:rPr>
        <w:tab/>
        <w:t xml:space="preserve">Дидактические игры и упражнения для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33.</w:t>
      </w:r>
      <w:r w:rsidRPr="00F64F89">
        <w:rPr>
          <w:rFonts w:ascii="Times New Roman" w:hAnsi="Times New Roman"/>
          <w:sz w:val="28"/>
          <w:szCs w:val="28"/>
        </w:rPr>
        <w:tab/>
        <w:t xml:space="preserve">Особенности диагностики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34.</w:t>
      </w:r>
      <w:r w:rsidRPr="00F64F89">
        <w:rPr>
          <w:rFonts w:ascii="Times New Roman" w:hAnsi="Times New Roman"/>
          <w:sz w:val="28"/>
          <w:szCs w:val="28"/>
        </w:rPr>
        <w:tab/>
        <w:t>Общие вопросы создания системы помощи детям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35.</w:t>
      </w:r>
      <w:r w:rsidRPr="00F64F89">
        <w:rPr>
          <w:rFonts w:ascii="Times New Roman" w:hAnsi="Times New Roman"/>
          <w:sz w:val="28"/>
          <w:szCs w:val="28"/>
        </w:rPr>
        <w:tab/>
        <w:t>Организация психолого- медико-педагогических комиссий и служб раннего вмешательства.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36.</w:t>
      </w:r>
      <w:r w:rsidRPr="00F64F89">
        <w:rPr>
          <w:rFonts w:ascii="Times New Roman" w:hAnsi="Times New Roman"/>
          <w:sz w:val="28"/>
          <w:szCs w:val="28"/>
        </w:rPr>
        <w:tab/>
        <w:t>Психолого-медико- педагогическое сопровождение беременных женщин</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37.</w:t>
      </w:r>
      <w:r w:rsidRPr="00F64F89">
        <w:rPr>
          <w:rFonts w:ascii="Times New Roman" w:hAnsi="Times New Roman"/>
          <w:sz w:val="28"/>
          <w:szCs w:val="28"/>
        </w:rPr>
        <w:tab/>
        <w:t>Психолого-медико- педагогические особенности детей 0-3х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38.</w:t>
      </w:r>
      <w:r w:rsidRPr="00F64F89">
        <w:rPr>
          <w:rFonts w:ascii="Times New Roman" w:hAnsi="Times New Roman"/>
          <w:sz w:val="28"/>
          <w:szCs w:val="28"/>
        </w:rPr>
        <w:tab/>
        <w:t>Проблемы раннего детства: психолого-медико- педагогическая оценка развития детей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39.</w:t>
      </w:r>
      <w:r w:rsidRPr="00F64F89">
        <w:rPr>
          <w:rFonts w:ascii="Times New Roman" w:hAnsi="Times New Roman"/>
          <w:sz w:val="28"/>
          <w:szCs w:val="28"/>
        </w:rPr>
        <w:tab/>
        <w:t>Психолого-медико- педагогическое сопровождение семей детей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40.</w:t>
      </w:r>
      <w:r w:rsidRPr="00F64F89">
        <w:rPr>
          <w:rFonts w:ascii="Times New Roman" w:hAnsi="Times New Roman"/>
          <w:sz w:val="28"/>
          <w:szCs w:val="28"/>
        </w:rPr>
        <w:tab/>
        <w:t>Коррекционные программы на основе личностно-ориентированного и индивидуально-дифференцированного подходов к детям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41.</w:t>
      </w:r>
      <w:r w:rsidRPr="00F64F89">
        <w:rPr>
          <w:rFonts w:ascii="Times New Roman" w:hAnsi="Times New Roman"/>
          <w:sz w:val="28"/>
          <w:szCs w:val="28"/>
        </w:rPr>
        <w:tab/>
        <w:t>Состояние и перспективы развития системы психолого-медико-педагогической помощи в России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42.</w:t>
      </w:r>
      <w:r w:rsidRPr="00F64F89">
        <w:rPr>
          <w:rFonts w:ascii="Times New Roman" w:hAnsi="Times New Roman"/>
          <w:sz w:val="28"/>
          <w:szCs w:val="28"/>
        </w:rPr>
        <w:tab/>
        <w:t>Принципы организации системы психолого-медико-педагогической помощи детям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43.</w:t>
      </w:r>
      <w:r w:rsidRPr="00F64F89">
        <w:rPr>
          <w:rFonts w:ascii="Times New Roman" w:hAnsi="Times New Roman"/>
          <w:sz w:val="28"/>
          <w:szCs w:val="28"/>
        </w:rPr>
        <w:tab/>
        <w:t xml:space="preserve">Эмоциональное развитие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44.</w:t>
      </w:r>
      <w:r w:rsidRPr="00F64F89">
        <w:rPr>
          <w:rFonts w:ascii="Times New Roman" w:hAnsi="Times New Roman"/>
          <w:sz w:val="28"/>
          <w:szCs w:val="28"/>
        </w:rPr>
        <w:tab/>
        <w:t xml:space="preserve">Межведомственное взаимодействие при организации психолого-медико-педагогического сопровождения детей раннего возраста.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45.</w:t>
      </w:r>
      <w:r w:rsidRPr="00F64F89">
        <w:rPr>
          <w:rFonts w:ascii="Times New Roman" w:hAnsi="Times New Roman"/>
          <w:sz w:val="28"/>
          <w:szCs w:val="28"/>
        </w:rPr>
        <w:tab/>
        <w:t>Психолого- медико-педагогическое сопровождение детей от 0-3х 9 лет по территориальному признаку (город, сельская местность).</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lastRenderedPageBreak/>
        <w:t>46.</w:t>
      </w:r>
      <w:r w:rsidRPr="00F64F89">
        <w:rPr>
          <w:rFonts w:ascii="Times New Roman" w:hAnsi="Times New Roman"/>
          <w:sz w:val="28"/>
          <w:szCs w:val="28"/>
        </w:rPr>
        <w:tab/>
        <w:t>Программы комплексного сопровождения по подготовки к родам и материнству.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47.</w:t>
      </w:r>
      <w:r w:rsidRPr="00F64F89">
        <w:rPr>
          <w:rFonts w:ascii="Times New Roman" w:hAnsi="Times New Roman"/>
          <w:sz w:val="28"/>
          <w:szCs w:val="28"/>
        </w:rPr>
        <w:tab/>
        <w:t>Профилактическая функция системы сопровождения детей раннего возраста.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48.</w:t>
      </w:r>
      <w:r w:rsidRPr="00F64F89">
        <w:rPr>
          <w:rFonts w:ascii="Times New Roman" w:hAnsi="Times New Roman"/>
          <w:sz w:val="28"/>
          <w:szCs w:val="28"/>
        </w:rPr>
        <w:tab/>
        <w:t>Учет индивидуальных особенностей детей при организации психолого- медико-педагогического сопровождения.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49.</w:t>
      </w:r>
      <w:r w:rsidRPr="00F64F89">
        <w:rPr>
          <w:rFonts w:ascii="Times New Roman" w:hAnsi="Times New Roman"/>
          <w:sz w:val="28"/>
          <w:szCs w:val="28"/>
        </w:rPr>
        <w:tab/>
        <w:t>Состояние и перспективы развития системы психолого-медико-педагогической помощи за рубежом.</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50.</w:t>
      </w:r>
      <w:r w:rsidRPr="00F64F89">
        <w:rPr>
          <w:rFonts w:ascii="Times New Roman" w:hAnsi="Times New Roman"/>
          <w:sz w:val="28"/>
          <w:szCs w:val="28"/>
        </w:rPr>
        <w:tab/>
        <w:t>Структура, организация, методы реализации сопровождения беременности.</w:t>
      </w:r>
    </w:p>
    <w:p w:rsidR="00F64F89" w:rsidRPr="00F64F89" w:rsidRDefault="00F64F89" w:rsidP="00F64F89">
      <w:pPr>
        <w:ind w:firstLine="709"/>
        <w:jc w:val="both"/>
        <w:rPr>
          <w:rFonts w:ascii="Times New Roman" w:hAnsi="Times New Roman"/>
          <w:sz w:val="28"/>
          <w:szCs w:val="28"/>
        </w:rPr>
      </w:pPr>
    </w:p>
    <w:bookmarkEnd w:id="5"/>
    <w:p w:rsidR="00F64F89" w:rsidRPr="00F64F89" w:rsidRDefault="00F64F89" w:rsidP="00F64F89">
      <w:pPr>
        <w:ind w:firstLine="709"/>
        <w:jc w:val="both"/>
        <w:rPr>
          <w:rFonts w:ascii="Times New Roman" w:hAnsi="Times New Roman"/>
          <w:sz w:val="28"/>
          <w:szCs w:val="28"/>
        </w:rPr>
      </w:pP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 xml:space="preserve">Тестирование (примерные вопросы теста для оценки знаний) </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Задание: выберите правильный вариант ответа на вопрос</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Педагогика раннего возраста – это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наука, изучающая законы развития и воспитания, пути формирования личности от одного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года до трех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наука, изучающая законы развития и воспитания, пути формирования личности от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рождения до двух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наука, изучающая законы развития и воспитания, пути формирования личности от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рождения до трех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наука, изучающая законы развития и воспитания, пути формирования личности от двух до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трех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Основоположниками педагогики раннего возраста считаются 1) Фридрих Фребель, И.Г. Песталоцци.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Н.М. Щелованов, Н.М. Аксарина;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Л.С. Выготский, Д.Б. Эльконин.</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Н.Н. Поддьяков, Л.А. Парамонова.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Госпитализм – это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явление, которое возникает как ответная реакция на чрезмерное воздействие на одну из</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сторон развития;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явление, которое возникает в результате недостаточного ухода за детьми;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явление, которое возникает в результате отсутствия или недостатка воспитательного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воздействия;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явление, которое возникает при несоблюдении правил гигиенического ухода за ребенком.</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Делил детство на беззубое, детство молочных зубов и детство постоянных зубов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lastRenderedPageBreak/>
        <w:t>1) Б.Г. Ананьев;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Л.С. Выготский;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П.П. Блонский;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Д.Б. Эльконин.</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5. Период новорожденности - это период</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10 дней;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рождения до 1 месяца;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рождения до 3 месяцев;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рождения до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6. Период младенчества - это период</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 месяца;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рождения до 3 месяцев;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рождения до 6 месяцев;</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рождения до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7. Ранний возраст - это период</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1 месяца до 1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рождения до 3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1 года до 3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8. Кому принадлежат слова: «Обучение только тогда хорошо, когда оно идет впереди развития. Тогда оно пробуждается и вызывает к жизни целый ряд функций, находящихся в стадии созревания, лежащих в зоне ближайшего развития».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Н.М. Щелованову;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Н.М. Аксариной;</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Л.С. Выготскому.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Н.Н. Поддякову.</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9. Недопустимость пассивного ожидания и частых запрещений по отношению к детям раннего возраста определяется, прежде всего,</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эмоциональностью;</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недостаточной выносливостью нервной системы;</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преобладанием процесса возбуждения над процессом торможения.</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малой работоспособностью нервной системы.</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10. Первая младшая группа — это группа, которую посещают дети</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1) от рождения до 1 года;</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2) от 1 года до 2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3) от 2 до 3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4) от 3 до 4 лет</w:t>
      </w:r>
    </w:p>
    <w:p w:rsidR="00F64F89" w:rsidRPr="00F64F89" w:rsidRDefault="00F64F89" w:rsidP="00F64F89">
      <w:pPr>
        <w:ind w:firstLine="709"/>
        <w:jc w:val="both"/>
        <w:rPr>
          <w:rFonts w:ascii="Times New Roman" w:hAnsi="Times New Roman"/>
          <w:sz w:val="28"/>
          <w:szCs w:val="28"/>
        </w:rPr>
      </w:pPr>
      <w:r w:rsidRPr="00F64F89">
        <w:rPr>
          <w:rFonts w:ascii="Times New Roman" w:hAnsi="Times New Roman"/>
          <w:sz w:val="28"/>
          <w:szCs w:val="28"/>
        </w:rPr>
        <w:t>Время проведения: 25 минут.</w:t>
      </w:r>
    </w:p>
    <w:p w:rsidR="00104366" w:rsidRPr="00F64F89" w:rsidRDefault="00104366" w:rsidP="00104366">
      <w:pPr>
        <w:ind w:firstLine="709"/>
        <w:jc w:val="both"/>
        <w:rPr>
          <w:rFonts w:ascii="Times New Roman" w:hAnsi="Times New Roman"/>
          <w:sz w:val="28"/>
          <w:szCs w:val="28"/>
        </w:rPr>
      </w:pPr>
      <w:r w:rsidRPr="00F64F89">
        <w:rPr>
          <w:rFonts w:ascii="Times New Roman" w:hAnsi="Times New Roman"/>
          <w:sz w:val="28"/>
          <w:szCs w:val="28"/>
        </w:rPr>
        <w:t xml:space="preserve">Критерии оценки: полнота ответа на поставленный вопрос, умение использовать термины, приводить примеры, делать выводы и анализировать конкретные ситуации. </w:t>
      </w:r>
    </w:p>
    <w:p w:rsidR="00104366" w:rsidRPr="00F64F89" w:rsidRDefault="00104366" w:rsidP="00104366">
      <w:pPr>
        <w:ind w:firstLine="709"/>
        <w:jc w:val="both"/>
        <w:rPr>
          <w:rFonts w:ascii="Times New Roman" w:hAnsi="Times New Roman"/>
          <w:sz w:val="28"/>
          <w:szCs w:val="28"/>
        </w:rPr>
      </w:pPr>
      <w:r w:rsidRPr="00F64F89">
        <w:rPr>
          <w:rFonts w:ascii="Times New Roman" w:hAnsi="Times New Roman"/>
          <w:sz w:val="28"/>
          <w:szCs w:val="28"/>
        </w:rPr>
        <w:t>Шкалы оценивания: максимальное количество баллов, которое обучающийся может получить за промежуточную аттестацию (зачет) составляет 50 баллов:</w:t>
      </w:r>
    </w:p>
    <w:p w:rsidR="00104366" w:rsidRPr="00F64F89" w:rsidRDefault="00104366" w:rsidP="00104366">
      <w:pPr>
        <w:ind w:firstLine="709"/>
        <w:jc w:val="both"/>
        <w:rPr>
          <w:rFonts w:ascii="Times New Roman" w:hAnsi="Times New Roman"/>
          <w:sz w:val="28"/>
          <w:szCs w:val="28"/>
        </w:rPr>
      </w:pPr>
      <w:r w:rsidRPr="00F64F89">
        <w:rPr>
          <w:rFonts w:ascii="Times New Roman" w:hAnsi="Times New Roman"/>
          <w:sz w:val="28"/>
          <w:szCs w:val="28"/>
        </w:rPr>
        <w:lastRenderedPageBreak/>
        <w:t>Менее 41 балла – не зачтено;</w:t>
      </w:r>
    </w:p>
    <w:p w:rsidR="00104366" w:rsidRPr="00F64F89" w:rsidRDefault="00104366" w:rsidP="00104366">
      <w:pPr>
        <w:ind w:firstLine="709"/>
        <w:jc w:val="both"/>
        <w:rPr>
          <w:rFonts w:ascii="Times New Roman" w:hAnsi="Times New Roman"/>
          <w:sz w:val="28"/>
          <w:szCs w:val="28"/>
        </w:rPr>
      </w:pPr>
      <w:r w:rsidRPr="00F64F89">
        <w:rPr>
          <w:rFonts w:ascii="Times New Roman" w:hAnsi="Times New Roman"/>
          <w:sz w:val="28"/>
          <w:szCs w:val="28"/>
        </w:rPr>
        <w:t>Более 41 балла - зачтено</w:t>
      </w:r>
    </w:p>
    <w:p w:rsidR="00BC48CE" w:rsidRPr="00F64F89" w:rsidRDefault="00104366" w:rsidP="003D484B">
      <w:pPr>
        <w:ind w:firstLine="709"/>
        <w:jc w:val="both"/>
        <w:rPr>
          <w:rFonts w:ascii="Times New Roman" w:hAnsi="Times New Roman"/>
          <w:sz w:val="28"/>
          <w:szCs w:val="28"/>
          <w:lang w:eastAsia="en-US"/>
        </w:rPr>
      </w:pPr>
      <w:r w:rsidRPr="00F64F89">
        <w:rPr>
          <w:rFonts w:ascii="Times New Roman" w:hAnsi="Times New Roman"/>
          <w:sz w:val="28"/>
          <w:szCs w:val="28"/>
          <w:lang w:eastAsia="en-US"/>
        </w:rPr>
        <w:t>По итогу ответа обучающемуся выставляется оценка «зачтено» или «не зачтено».</w:t>
      </w:r>
    </w:p>
    <w:p w:rsidR="00BC48CE" w:rsidRPr="00E941EF" w:rsidRDefault="003D484B" w:rsidP="00BC48CE">
      <w:pPr>
        <w:jc w:val="both"/>
        <w:rPr>
          <w:rFonts w:ascii="Times New Roman" w:hAnsi="Times New Roman"/>
          <w:b/>
          <w:sz w:val="28"/>
          <w:szCs w:val="28"/>
        </w:rPr>
      </w:pPr>
      <w:r>
        <w:rPr>
          <w:rFonts w:ascii="Times New Roman" w:hAnsi="Times New Roman"/>
          <w:b/>
          <w:sz w:val="28"/>
          <w:szCs w:val="28"/>
        </w:rPr>
        <w:t xml:space="preserve">       </w:t>
      </w:r>
      <w:r w:rsidR="00BC48CE" w:rsidRPr="00E941EF">
        <w:rPr>
          <w:rFonts w:ascii="Times New Roman" w:hAnsi="Times New Roman"/>
          <w:b/>
          <w:sz w:val="28"/>
          <w:szCs w:val="28"/>
        </w:rPr>
        <w:t>Пример комплекта задаваемых на зачете вопросов:</w:t>
      </w:r>
    </w:p>
    <w:p w:rsidR="00BC48CE" w:rsidRPr="00E941EF" w:rsidRDefault="00BC48CE" w:rsidP="00BC48CE">
      <w:pPr>
        <w:jc w:val="both"/>
        <w:rPr>
          <w:rFonts w:ascii="Times New Roman" w:hAnsi="Times New Roman"/>
          <w:sz w:val="28"/>
          <w:szCs w:val="28"/>
        </w:rPr>
      </w:pPr>
    </w:p>
    <w:p w:rsidR="006F0328" w:rsidRDefault="006F0328" w:rsidP="006F0328">
      <w:pPr>
        <w:pStyle w:val="a8"/>
        <w:numPr>
          <w:ilvl w:val="0"/>
          <w:numId w:val="5"/>
        </w:numPr>
        <w:spacing w:after="0" w:line="240" w:lineRule="auto"/>
        <w:jc w:val="both"/>
        <w:rPr>
          <w:rFonts w:ascii="Times New Roman" w:hAnsi="Times New Roman"/>
          <w:sz w:val="28"/>
          <w:szCs w:val="28"/>
        </w:rPr>
      </w:pPr>
      <w:r w:rsidRPr="00790D2C">
        <w:rPr>
          <w:rFonts w:ascii="Times New Roman" w:hAnsi="Times New Roman"/>
          <w:sz w:val="28"/>
          <w:szCs w:val="28"/>
        </w:rPr>
        <w:t>Функциональные стили речи</w:t>
      </w:r>
    </w:p>
    <w:p w:rsidR="006F0328" w:rsidRPr="006F0328" w:rsidRDefault="006F0328" w:rsidP="006F0328">
      <w:pPr>
        <w:pStyle w:val="a8"/>
        <w:numPr>
          <w:ilvl w:val="0"/>
          <w:numId w:val="5"/>
        </w:numPr>
        <w:spacing w:after="0" w:line="240" w:lineRule="auto"/>
        <w:jc w:val="both"/>
        <w:rPr>
          <w:rFonts w:ascii="Times New Roman" w:hAnsi="Times New Roman"/>
          <w:sz w:val="28"/>
          <w:szCs w:val="28"/>
        </w:rPr>
      </w:pPr>
      <w:r w:rsidRPr="006F0328">
        <w:rPr>
          <w:rFonts w:ascii="Times New Roman" w:hAnsi="Times New Roman"/>
          <w:sz w:val="28"/>
          <w:szCs w:val="28"/>
        </w:rPr>
        <w:t xml:space="preserve">Специфика использования логопедом </w:t>
      </w:r>
      <w:r>
        <w:rPr>
          <w:rFonts w:ascii="Times New Roman" w:hAnsi="Times New Roman"/>
          <w:sz w:val="28"/>
          <w:szCs w:val="28"/>
        </w:rPr>
        <w:t>( дефектологом)</w:t>
      </w:r>
      <w:r w:rsidRPr="006F0328">
        <w:rPr>
          <w:rFonts w:ascii="Times New Roman" w:hAnsi="Times New Roman"/>
          <w:sz w:val="28"/>
          <w:szCs w:val="28"/>
        </w:rPr>
        <w:t>терминологии.</w:t>
      </w:r>
    </w:p>
    <w:p w:rsidR="00104366" w:rsidRDefault="00104366" w:rsidP="00BC48CE">
      <w:pPr>
        <w:spacing w:line="360" w:lineRule="auto"/>
        <w:jc w:val="both"/>
        <w:rPr>
          <w:rFonts w:ascii="Times New Roman" w:hAnsi="Times New Roman"/>
          <w:sz w:val="28"/>
          <w:szCs w:val="28"/>
        </w:rPr>
      </w:pPr>
      <w:r>
        <w:rPr>
          <w:rFonts w:ascii="Times New Roman" w:hAnsi="Times New Roman"/>
          <w:sz w:val="28"/>
          <w:szCs w:val="28"/>
        </w:rPr>
        <w:t xml:space="preserve">       </w:t>
      </w:r>
    </w:p>
    <w:p w:rsidR="00BC48CE" w:rsidRPr="00880B35" w:rsidRDefault="00104366" w:rsidP="00104366">
      <w:pPr>
        <w:spacing w:line="360" w:lineRule="auto"/>
        <w:jc w:val="both"/>
        <w:rPr>
          <w:rFonts w:ascii="Times New Roman" w:eastAsia="Calibri" w:hAnsi="Times New Roman"/>
          <w:sz w:val="28"/>
          <w:szCs w:val="28"/>
        </w:rPr>
      </w:pPr>
      <w:r w:rsidRPr="00104366">
        <w:rPr>
          <w:rFonts w:ascii="Times New Roman" w:hAnsi="Times New Roman"/>
          <w:b/>
          <w:sz w:val="28"/>
          <w:szCs w:val="28"/>
        </w:rPr>
        <w:t xml:space="preserve">       </w:t>
      </w:r>
    </w:p>
    <w:p w:rsidR="00B020E9" w:rsidRPr="00F5209E" w:rsidRDefault="00B020E9" w:rsidP="00F70C7A">
      <w:pPr>
        <w:jc w:val="both"/>
        <w:rPr>
          <w:rFonts w:ascii="Times New Roman" w:hAnsi="Times New Roman"/>
          <w:sz w:val="28"/>
          <w:szCs w:val="28"/>
        </w:rPr>
      </w:pPr>
    </w:p>
    <w:p w:rsidR="00DC096D" w:rsidRPr="00F5209E" w:rsidRDefault="00DC096D" w:rsidP="00446DA8">
      <w:pPr>
        <w:ind w:firstLine="709"/>
        <w:jc w:val="both"/>
        <w:rPr>
          <w:rFonts w:ascii="Times New Roman" w:hAnsi="Times New Roman"/>
          <w:b/>
          <w:sz w:val="28"/>
          <w:szCs w:val="28"/>
        </w:rPr>
      </w:pPr>
    </w:p>
    <w:p w:rsidR="00F5209E" w:rsidRPr="00F5209E" w:rsidRDefault="00F5209E" w:rsidP="00F5209E">
      <w:pPr>
        <w:ind w:firstLine="709"/>
        <w:jc w:val="both"/>
        <w:rPr>
          <w:rFonts w:ascii="Times New Roman" w:hAnsi="Times New Roman"/>
          <w:sz w:val="28"/>
          <w:szCs w:val="28"/>
          <w:lang w:eastAsia="en-US"/>
        </w:rPr>
      </w:pPr>
    </w:p>
    <w:p w:rsidR="00446DA8" w:rsidRPr="007D705C" w:rsidRDefault="00446DA8" w:rsidP="00117A3D">
      <w:pPr>
        <w:jc w:val="both"/>
        <w:rPr>
          <w:rFonts w:ascii="Times New Roman" w:hAnsi="Times New Roman"/>
          <w:sz w:val="28"/>
          <w:szCs w:val="28"/>
        </w:rPr>
      </w:pPr>
    </w:p>
    <w:sectPr w:rsidR="00446DA8" w:rsidRPr="007D705C" w:rsidSect="0028708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C18" w:rsidRDefault="00151C18" w:rsidP="003B08F0">
      <w:r>
        <w:separator/>
      </w:r>
    </w:p>
  </w:endnote>
  <w:endnote w:type="continuationSeparator" w:id="0">
    <w:p w:rsidR="00151C18" w:rsidRDefault="00151C18"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C18" w:rsidRDefault="00151C18" w:rsidP="003B08F0">
      <w:r>
        <w:separator/>
      </w:r>
    </w:p>
  </w:footnote>
  <w:footnote w:type="continuationSeparator" w:id="0">
    <w:p w:rsidR="00151C18" w:rsidRDefault="00151C18"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FB0"/>
    <w:multiLevelType w:val="hybridMultilevel"/>
    <w:tmpl w:val="9D125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973975"/>
    <w:multiLevelType w:val="hybridMultilevel"/>
    <w:tmpl w:val="D87E0EB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FA1486"/>
    <w:multiLevelType w:val="hybridMultilevel"/>
    <w:tmpl w:val="343C6A2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89B2F20"/>
    <w:multiLevelType w:val="hybridMultilevel"/>
    <w:tmpl w:val="E968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C01D0"/>
    <w:multiLevelType w:val="multilevel"/>
    <w:tmpl w:val="9508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8D5A1A"/>
    <w:multiLevelType w:val="hybridMultilevel"/>
    <w:tmpl w:val="1022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6759D5"/>
    <w:multiLevelType w:val="hybridMultilevel"/>
    <w:tmpl w:val="EF006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957BE6"/>
    <w:multiLevelType w:val="hybridMultilevel"/>
    <w:tmpl w:val="EA2E64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9313B51"/>
    <w:multiLevelType w:val="hybridMultilevel"/>
    <w:tmpl w:val="7DF4A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E40B17"/>
    <w:multiLevelType w:val="hybridMultilevel"/>
    <w:tmpl w:val="43E622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57715BA6"/>
    <w:multiLevelType w:val="hybridMultilevel"/>
    <w:tmpl w:val="1022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81850BB"/>
    <w:multiLevelType w:val="hybridMultilevel"/>
    <w:tmpl w:val="CC649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F47DD9"/>
    <w:multiLevelType w:val="hybridMultilevel"/>
    <w:tmpl w:val="C1149D86"/>
    <w:lvl w:ilvl="0" w:tplc="E196DF14">
      <w:start w:val="1"/>
      <w:numFmt w:val="decimal"/>
      <w:lvlText w:val="%1."/>
      <w:lvlJc w:val="left"/>
      <w:pPr>
        <w:ind w:left="1159" w:hanging="450"/>
      </w:pPr>
      <w:rPr>
        <w:rFonts w:ascii="Times New Roman" w:hAnsi="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FF7517A"/>
    <w:multiLevelType w:val="multilevel"/>
    <w:tmpl w:val="E3E420C4"/>
    <w:lvl w:ilvl="0">
      <w:start w:val="1"/>
      <w:numFmt w:val="bullet"/>
      <w:lvlText w:val=""/>
      <w:lvlJc w:val="left"/>
      <w:pPr>
        <w:ind w:left="720" w:hanging="360"/>
      </w:pPr>
      <w:rPr>
        <w:rFonts w:ascii="Symbol" w:hAnsi="Symbol"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63CB41DA"/>
    <w:multiLevelType w:val="hybridMultilevel"/>
    <w:tmpl w:val="64963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DE1712"/>
    <w:multiLevelType w:val="hybridMultilevel"/>
    <w:tmpl w:val="96C8DC5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65025AB9"/>
    <w:multiLevelType w:val="hybridMultilevel"/>
    <w:tmpl w:val="B41C1FE8"/>
    <w:lvl w:ilvl="0" w:tplc="69BA8458">
      <w:start w:val="1"/>
      <w:numFmt w:val="decimal"/>
      <w:lvlText w:val="%1)"/>
      <w:lvlJc w:val="left"/>
      <w:pPr>
        <w:ind w:left="19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DB76073"/>
    <w:multiLevelType w:val="hybridMultilevel"/>
    <w:tmpl w:val="96C8DC5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6EEB039C"/>
    <w:multiLevelType w:val="hybridMultilevel"/>
    <w:tmpl w:val="31FAA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221BA3"/>
    <w:multiLevelType w:val="multilevel"/>
    <w:tmpl w:val="E940BE36"/>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0" w15:restartNumberingAfterBreak="0">
    <w:nsid w:val="77B40D65"/>
    <w:multiLevelType w:val="hybridMultilevel"/>
    <w:tmpl w:val="BE8A32A2"/>
    <w:lvl w:ilvl="0" w:tplc="11A8C3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B61115B"/>
    <w:multiLevelType w:val="hybridMultilevel"/>
    <w:tmpl w:val="9D125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3F0319"/>
    <w:multiLevelType w:val="hybridMultilevel"/>
    <w:tmpl w:val="29F4BC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F360F6F"/>
    <w:multiLevelType w:val="hybridMultilevel"/>
    <w:tmpl w:val="F47617BC"/>
    <w:lvl w:ilvl="0" w:tplc="E30AA45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6"/>
  </w:num>
  <w:num w:numId="4">
    <w:abstractNumId w:val="18"/>
  </w:num>
  <w:num w:numId="5">
    <w:abstractNumId w:val="14"/>
  </w:num>
  <w:num w:numId="6">
    <w:abstractNumId w:val="13"/>
  </w:num>
  <w:num w:numId="7">
    <w:abstractNumId w:val="23"/>
  </w:num>
  <w:num w:numId="8">
    <w:abstractNumId w:val="15"/>
  </w:num>
  <w:num w:numId="9">
    <w:abstractNumId w:val="17"/>
  </w:num>
  <w:num w:numId="10">
    <w:abstractNumId w:val="10"/>
  </w:num>
  <w:num w:numId="11">
    <w:abstractNumId w:val="5"/>
  </w:num>
  <w:num w:numId="12">
    <w:abstractNumId w:val="2"/>
  </w:num>
  <w:num w:numId="13">
    <w:abstractNumId w:val="19"/>
  </w:num>
  <w:num w:numId="14">
    <w:abstractNumId w:val="9"/>
  </w:num>
  <w:num w:numId="15">
    <w:abstractNumId w:val="11"/>
  </w:num>
  <w:num w:numId="16">
    <w:abstractNumId w:val="3"/>
  </w:num>
  <w:num w:numId="17">
    <w:abstractNumId w:val="21"/>
  </w:num>
  <w:num w:numId="18">
    <w:abstractNumId w:val="8"/>
  </w:num>
  <w:num w:numId="19">
    <w:abstractNumId w:val="16"/>
  </w:num>
  <w:num w:numId="20">
    <w:abstractNumId w:val="12"/>
  </w:num>
  <w:num w:numId="21">
    <w:abstractNumId w:val="0"/>
  </w:num>
  <w:num w:numId="22">
    <w:abstractNumId w:val="20"/>
  </w:num>
  <w:num w:numId="23">
    <w:abstractNumId w:val="22"/>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FF"/>
    <w:rsid w:val="00011AB0"/>
    <w:rsid w:val="000328B1"/>
    <w:rsid w:val="00042B70"/>
    <w:rsid w:val="000447EB"/>
    <w:rsid w:val="00053E6C"/>
    <w:rsid w:val="00055AD7"/>
    <w:rsid w:val="00061B27"/>
    <w:rsid w:val="00066979"/>
    <w:rsid w:val="00072596"/>
    <w:rsid w:val="00073DCF"/>
    <w:rsid w:val="00084027"/>
    <w:rsid w:val="00084FD7"/>
    <w:rsid w:val="000A1A74"/>
    <w:rsid w:val="000A58BD"/>
    <w:rsid w:val="000A6736"/>
    <w:rsid w:val="000A67FF"/>
    <w:rsid w:val="000B1F71"/>
    <w:rsid w:val="000B3B8E"/>
    <w:rsid w:val="000C1F7A"/>
    <w:rsid w:val="000C228F"/>
    <w:rsid w:val="000E08FF"/>
    <w:rsid w:val="000E208D"/>
    <w:rsid w:val="00100E18"/>
    <w:rsid w:val="00102A5A"/>
    <w:rsid w:val="00102D5E"/>
    <w:rsid w:val="001032B2"/>
    <w:rsid w:val="00104366"/>
    <w:rsid w:val="00104B1E"/>
    <w:rsid w:val="00104BD5"/>
    <w:rsid w:val="00113977"/>
    <w:rsid w:val="00117A3D"/>
    <w:rsid w:val="00125E78"/>
    <w:rsid w:val="00132E6D"/>
    <w:rsid w:val="00142B92"/>
    <w:rsid w:val="00147F41"/>
    <w:rsid w:val="00151C18"/>
    <w:rsid w:val="00172B4A"/>
    <w:rsid w:val="001763B6"/>
    <w:rsid w:val="001768E4"/>
    <w:rsid w:val="001813BC"/>
    <w:rsid w:val="00186110"/>
    <w:rsid w:val="00191B9C"/>
    <w:rsid w:val="001923B0"/>
    <w:rsid w:val="00194E53"/>
    <w:rsid w:val="001A464D"/>
    <w:rsid w:val="001A6AD7"/>
    <w:rsid w:val="001A71BB"/>
    <w:rsid w:val="001B5D1B"/>
    <w:rsid w:val="001B7C64"/>
    <w:rsid w:val="001C3EF3"/>
    <w:rsid w:val="001C40C1"/>
    <w:rsid w:val="001D2C72"/>
    <w:rsid w:val="001D3E2B"/>
    <w:rsid w:val="001E005D"/>
    <w:rsid w:val="001F4E04"/>
    <w:rsid w:val="00201186"/>
    <w:rsid w:val="0023059D"/>
    <w:rsid w:val="00252690"/>
    <w:rsid w:val="002563BD"/>
    <w:rsid w:val="00257E0C"/>
    <w:rsid w:val="00267134"/>
    <w:rsid w:val="00271D82"/>
    <w:rsid w:val="00276533"/>
    <w:rsid w:val="00287080"/>
    <w:rsid w:val="002935E4"/>
    <w:rsid w:val="002B0144"/>
    <w:rsid w:val="002D5438"/>
    <w:rsid w:val="002D614F"/>
    <w:rsid w:val="002E189D"/>
    <w:rsid w:val="002F4976"/>
    <w:rsid w:val="003079FF"/>
    <w:rsid w:val="00321420"/>
    <w:rsid w:val="00325ADC"/>
    <w:rsid w:val="003322A2"/>
    <w:rsid w:val="003322F6"/>
    <w:rsid w:val="003341C1"/>
    <w:rsid w:val="0033512B"/>
    <w:rsid w:val="00337DA8"/>
    <w:rsid w:val="00340DC8"/>
    <w:rsid w:val="00350281"/>
    <w:rsid w:val="00363789"/>
    <w:rsid w:val="00372AFA"/>
    <w:rsid w:val="00381786"/>
    <w:rsid w:val="00383225"/>
    <w:rsid w:val="0039059B"/>
    <w:rsid w:val="00390AAD"/>
    <w:rsid w:val="003A5B2F"/>
    <w:rsid w:val="003A62D6"/>
    <w:rsid w:val="003A7949"/>
    <w:rsid w:val="003B08F0"/>
    <w:rsid w:val="003C23F9"/>
    <w:rsid w:val="003D0FC0"/>
    <w:rsid w:val="003D22A1"/>
    <w:rsid w:val="003D484B"/>
    <w:rsid w:val="003D7F77"/>
    <w:rsid w:val="00412EA0"/>
    <w:rsid w:val="0041429D"/>
    <w:rsid w:val="0041736A"/>
    <w:rsid w:val="00424351"/>
    <w:rsid w:val="0043580E"/>
    <w:rsid w:val="00440EFD"/>
    <w:rsid w:val="00445D3E"/>
    <w:rsid w:val="00446DA8"/>
    <w:rsid w:val="00447ABF"/>
    <w:rsid w:val="00450A0F"/>
    <w:rsid w:val="00454C91"/>
    <w:rsid w:val="00460E9B"/>
    <w:rsid w:val="00465578"/>
    <w:rsid w:val="00471550"/>
    <w:rsid w:val="00477775"/>
    <w:rsid w:val="004823CC"/>
    <w:rsid w:val="00484870"/>
    <w:rsid w:val="004850BD"/>
    <w:rsid w:val="00493489"/>
    <w:rsid w:val="004935FD"/>
    <w:rsid w:val="00497062"/>
    <w:rsid w:val="004974E4"/>
    <w:rsid w:val="004A3821"/>
    <w:rsid w:val="004B00B9"/>
    <w:rsid w:val="004B78D9"/>
    <w:rsid w:val="004C7237"/>
    <w:rsid w:val="004E2A03"/>
    <w:rsid w:val="004E38D4"/>
    <w:rsid w:val="004F3081"/>
    <w:rsid w:val="00504EC0"/>
    <w:rsid w:val="00511C33"/>
    <w:rsid w:val="00513F2F"/>
    <w:rsid w:val="00515B8A"/>
    <w:rsid w:val="00524E54"/>
    <w:rsid w:val="00525EE1"/>
    <w:rsid w:val="00530783"/>
    <w:rsid w:val="005324F6"/>
    <w:rsid w:val="00533741"/>
    <w:rsid w:val="00544956"/>
    <w:rsid w:val="0055111D"/>
    <w:rsid w:val="0058128A"/>
    <w:rsid w:val="005A3436"/>
    <w:rsid w:val="005A54F3"/>
    <w:rsid w:val="005C141F"/>
    <w:rsid w:val="005C731B"/>
    <w:rsid w:val="005E1375"/>
    <w:rsid w:val="00602F30"/>
    <w:rsid w:val="0060797D"/>
    <w:rsid w:val="00610900"/>
    <w:rsid w:val="00616B32"/>
    <w:rsid w:val="00625A9F"/>
    <w:rsid w:val="0062754A"/>
    <w:rsid w:val="00640DFB"/>
    <w:rsid w:val="00664E85"/>
    <w:rsid w:val="0067503F"/>
    <w:rsid w:val="006829D7"/>
    <w:rsid w:val="006931F2"/>
    <w:rsid w:val="00696986"/>
    <w:rsid w:val="00696D92"/>
    <w:rsid w:val="006A471A"/>
    <w:rsid w:val="006B723E"/>
    <w:rsid w:val="006C14A9"/>
    <w:rsid w:val="006C4BB1"/>
    <w:rsid w:val="006E24C8"/>
    <w:rsid w:val="006E7190"/>
    <w:rsid w:val="006E7C73"/>
    <w:rsid w:val="006F0328"/>
    <w:rsid w:val="006F4866"/>
    <w:rsid w:val="00700BDB"/>
    <w:rsid w:val="007126D2"/>
    <w:rsid w:val="00714104"/>
    <w:rsid w:val="00722B06"/>
    <w:rsid w:val="00724D18"/>
    <w:rsid w:val="00726526"/>
    <w:rsid w:val="00732A87"/>
    <w:rsid w:val="00735B5C"/>
    <w:rsid w:val="0073631A"/>
    <w:rsid w:val="0073706B"/>
    <w:rsid w:val="007400E0"/>
    <w:rsid w:val="00740333"/>
    <w:rsid w:val="007477A7"/>
    <w:rsid w:val="00750613"/>
    <w:rsid w:val="00751CBA"/>
    <w:rsid w:val="00757A42"/>
    <w:rsid w:val="007834B0"/>
    <w:rsid w:val="00796F9A"/>
    <w:rsid w:val="007A6740"/>
    <w:rsid w:val="007B0224"/>
    <w:rsid w:val="007C2358"/>
    <w:rsid w:val="007C27BB"/>
    <w:rsid w:val="007C3862"/>
    <w:rsid w:val="007D662B"/>
    <w:rsid w:val="007D705C"/>
    <w:rsid w:val="007F451C"/>
    <w:rsid w:val="007F6807"/>
    <w:rsid w:val="00805EFD"/>
    <w:rsid w:val="008144E6"/>
    <w:rsid w:val="00822ECB"/>
    <w:rsid w:val="00826753"/>
    <w:rsid w:val="00847F83"/>
    <w:rsid w:val="008663B1"/>
    <w:rsid w:val="0088093F"/>
    <w:rsid w:val="00890521"/>
    <w:rsid w:val="008B1948"/>
    <w:rsid w:val="008B4F07"/>
    <w:rsid w:val="008C2678"/>
    <w:rsid w:val="008D0852"/>
    <w:rsid w:val="008D147B"/>
    <w:rsid w:val="00910037"/>
    <w:rsid w:val="0091439E"/>
    <w:rsid w:val="00915978"/>
    <w:rsid w:val="009164A9"/>
    <w:rsid w:val="00916D52"/>
    <w:rsid w:val="009366C4"/>
    <w:rsid w:val="00937977"/>
    <w:rsid w:val="0094274C"/>
    <w:rsid w:val="009437F5"/>
    <w:rsid w:val="00945559"/>
    <w:rsid w:val="00952DE8"/>
    <w:rsid w:val="00961E8D"/>
    <w:rsid w:val="00964252"/>
    <w:rsid w:val="00975EFF"/>
    <w:rsid w:val="00987643"/>
    <w:rsid w:val="009A0D30"/>
    <w:rsid w:val="009A5CE6"/>
    <w:rsid w:val="009B4CC9"/>
    <w:rsid w:val="009C09C1"/>
    <w:rsid w:val="009D0E1F"/>
    <w:rsid w:val="009D3A06"/>
    <w:rsid w:val="009D5628"/>
    <w:rsid w:val="009D6C2B"/>
    <w:rsid w:val="009D7631"/>
    <w:rsid w:val="009E20F3"/>
    <w:rsid w:val="00A21019"/>
    <w:rsid w:val="00A243CB"/>
    <w:rsid w:val="00A44034"/>
    <w:rsid w:val="00A457E1"/>
    <w:rsid w:val="00A51122"/>
    <w:rsid w:val="00A51CA2"/>
    <w:rsid w:val="00A5285E"/>
    <w:rsid w:val="00A62C08"/>
    <w:rsid w:val="00A63821"/>
    <w:rsid w:val="00A63941"/>
    <w:rsid w:val="00A640C1"/>
    <w:rsid w:val="00A656E4"/>
    <w:rsid w:val="00A706F6"/>
    <w:rsid w:val="00A778A0"/>
    <w:rsid w:val="00A804FD"/>
    <w:rsid w:val="00A91224"/>
    <w:rsid w:val="00A91DCB"/>
    <w:rsid w:val="00A92B3C"/>
    <w:rsid w:val="00A97DF9"/>
    <w:rsid w:val="00AD074F"/>
    <w:rsid w:val="00AD2AA7"/>
    <w:rsid w:val="00AD7797"/>
    <w:rsid w:val="00AE2C6D"/>
    <w:rsid w:val="00AE4039"/>
    <w:rsid w:val="00AE4486"/>
    <w:rsid w:val="00B020E9"/>
    <w:rsid w:val="00B201FE"/>
    <w:rsid w:val="00B20ED4"/>
    <w:rsid w:val="00B26795"/>
    <w:rsid w:val="00B541CC"/>
    <w:rsid w:val="00B819CA"/>
    <w:rsid w:val="00B85CB2"/>
    <w:rsid w:val="00B96DEF"/>
    <w:rsid w:val="00BA7BD5"/>
    <w:rsid w:val="00BB5B63"/>
    <w:rsid w:val="00BC48CE"/>
    <w:rsid w:val="00BD04F7"/>
    <w:rsid w:val="00BE71AE"/>
    <w:rsid w:val="00BE7E83"/>
    <w:rsid w:val="00BF1AE8"/>
    <w:rsid w:val="00BF61A6"/>
    <w:rsid w:val="00C15D42"/>
    <w:rsid w:val="00C21A0C"/>
    <w:rsid w:val="00C23454"/>
    <w:rsid w:val="00C3529B"/>
    <w:rsid w:val="00C53EF2"/>
    <w:rsid w:val="00C73CFC"/>
    <w:rsid w:val="00C75C0C"/>
    <w:rsid w:val="00C7669D"/>
    <w:rsid w:val="00C77F20"/>
    <w:rsid w:val="00C83A49"/>
    <w:rsid w:val="00C85DC4"/>
    <w:rsid w:val="00C968D8"/>
    <w:rsid w:val="00CA5FB9"/>
    <w:rsid w:val="00CC1172"/>
    <w:rsid w:val="00CC2DFB"/>
    <w:rsid w:val="00CE1064"/>
    <w:rsid w:val="00CE4B7D"/>
    <w:rsid w:val="00CF5650"/>
    <w:rsid w:val="00D01BC9"/>
    <w:rsid w:val="00D10099"/>
    <w:rsid w:val="00D14552"/>
    <w:rsid w:val="00D16142"/>
    <w:rsid w:val="00D1712B"/>
    <w:rsid w:val="00D213A9"/>
    <w:rsid w:val="00D24C76"/>
    <w:rsid w:val="00D25798"/>
    <w:rsid w:val="00D32BB9"/>
    <w:rsid w:val="00D50E87"/>
    <w:rsid w:val="00D53CEA"/>
    <w:rsid w:val="00D55DA7"/>
    <w:rsid w:val="00D5698C"/>
    <w:rsid w:val="00D66846"/>
    <w:rsid w:val="00D703FC"/>
    <w:rsid w:val="00D717FC"/>
    <w:rsid w:val="00D7208C"/>
    <w:rsid w:val="00D74BCF"/>
    <w:rsid w:val="00D840F7"/>
    <w:rsid w:val="00D8781A"/>
    <w:rsid w:val="00DA33EA"/>
    <w:rsid w:val="00DA4044"/>
    <w:rsid w:val="00DA603C"/>
    <w:rsid w:val="00DA62BF"/>
    <w:rsid w:val="00DA6AF9"/>
    <w:rsid w:val="00DB151B"/>
    <w:rsid w:val="00DB22A9"/>
    <w:rsid w:val="00DB2F89"/>
    <w:rsid w:val="00DB3537"/>
    <w:rsid w:val="00DC096D"/>
    <w:rsid w:val="00DC18E7"/>
    <w:rsid w:val="00DC5589"/>
    <w:rsid w:val="00DD0C03"/>
    <w:rsid w:val="00DD3895"/>
    <w:rsid w:val="00DD5DD5"/>
    <w:rsid w:val="00DE37A7"/>
    <w:rsid w:val="00DF0C97"/>
    <w:rsid w:val="00DF13A7"/>
    <w:rsid w:val="00DF7E5A"/>
    <w:rsid w:val="00E036A3"/>
    <w:rsid w:val="00E1452D"/>
    <w:rsid w:val="00E1496D"/>
    <w:rsid w:val="00E16622"/>
    <w:rsid w:val="00E229A5"/>
    <w:rsid w:val="00E30CA0"/>
    <w:rsid w:val="00E33A8B"/>
    <w:rsid w:val="00E34CF2"/>
    <w:rsid w:val="00E35783"/>
    <w:rsid w:val="00E4666A"/>
    <w:rsid w:val="00E53AA2"/>
    <w:rsid w:val="00E63126"/>
    <w:rsid w:val="00E67FB2"/>
    <w:rsid w:val="00E70B83"/>
    <w:rsid w:val="00E771CA"/>
    <w:rsid w:val="00E83B03"/>
    <w:rsid w:val="00E85523"/>
    <w:rsid w:val="00E934D6"/>
    <w:rsid w:val="00E941EF"/>
    <w:rsid w:val="00E9451D"/>
    <w:rsid w:val="00EA3FA9"/>
    <w:rsid w:val="00EA470B"/>
    <w:rsid w:val="00EA56D4"/>
    <w:rsid w:val="00EA58CB"/>
    <w:rsid w:val="00EA6F18"/>
    <w:rsid w:val="00EB7D62"/>
    <w:rsid w:val="00ED17B6"/>
    <w:rsid w:val="00ED63F1"/>
    <w:rsid w:val="00EE5B26"/>
    <w:rsid w:val="00F156CE"/>
    <w:rsid w:val="00F17ECB"/>
    <w:rsid w:val="00F20225"/>
    <w:rsid w:val="00F34943"/>
    <w:rsid w:val="00F41FE5"/>
    <w:rsid w:val="00F45043"/>
    <w:rsid w:val="00F5209E"/>
    <w:rsid w:val="00F53342"/>
    <w:rsid w:val="00F609CE"/>
    <w:rsid w:val="00F6386E"/>
    <w:rsid w:val="00F64F89"/>
    <w:rsid w:val="00F70896"/>
    <w:rsid w:val="00F70C7A"/>
    <w:rsid w:val="00F759F4"/>
    <w:rsid w:val="00F7639B"/>
    <w:rsid w:val="00F8083E"/>
    <w:rsid w:val="00F84730"/>
    <w:rsid w:val="00F85D42"/>
    <w:rsid w:val="00F93C64"/>
    <w:rsid w:val="00F94104"/>
    <w:rsid w:val="00FB7366"/>
    <w:rsid w:val="00FC2C58"/>
    <w:rsid w:val="00FF02BD"/>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DE30F3"/>
  <w15:docId w15:val="{D96EE183-0AA6-4918-A7A2-FF35A1B8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54"/>
    <w:pPr>
      <w:spacing w:after="0" w:line="240" w:lineRule="auto"/>
    </w:pPr>
    <w:rPr>
      <w:rFonts w:cs="Times New Roman"/>
      <w:sz w:val="20"/>
      <w:szCs w:val="20"/>
    </w:rPr>
  </w:style>
  <w:style w:type="paragraph" w:styleId="1">
    <w:name w:val="heading 1"/>
    <w:basedOn w:val="a"/>
    <w:next w:val="a"/>
    <w:link w:val="10"/>
    <w:uiPriority w:val="99"/>
    <w:qFormat/>
    <w:rsid w:val="00826753"/>
    <w:pPr>
      <w:keepNext/>
      <w:outlineLvl w:val="0"/>
    </w:pPr>
    <w:rPr>
      <w:sz w:val="24"/>
    </w:rPr>
  </w:style>
  <w:style w:type="paragraph" w:styleId="2">
    <w:name w:val="heading 2"/>
    <w:basedOn w:val="a"/>
    <w:next w:val="a"/>
    <w:link w:val="20"/>
    <w:uiPriority w:val="99"/>
    <w:qFormat/>
    <w:rsid w:val="00826753"/>
    <w:pPr>
      <w:keepNext/>
      <w:jc w:val="center"/>
      <w:outlineLvl w:val="1"/>
    </w:pPr>
    <w:rPr>
      <w:sz w:val="24"/>
    </w:rPr>
  </w:style>
  <w:style w:type="paragraph" w:styleId="3">
    <w:name w:val="heading 3"/>
    <w:basedOn w:val="a"/>
    <w:next w:val="a"/>
    <w:link w:val="30"/>
    <w:uiPriority w:val="99"/>
    <w:qFormat/>
    <w:rsid w:val="00826753"/>
    <w:pPr>
      <w:keepNext/>
      <w:ind w:firstLine="720"/>
      <w:outlineLvl w:val="2"/>
    </w:pPr>
    <w:rPr>
      <w:sz w:val="24"/>
    </w:rPr>
  </w:style>
  <w:style w:type="paragraph" w:styleId="4">
    <w:name w:val="heading 4"/>
    <w:basedOn w:val="a"/>
    <w:next w:val="a"/>
    <w:link w:val="40"/>
    <w:uiPriority w:val="99"/>
    <w:qFormat/>
    <w:locked/>
    <w:rsid w:val="00757A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6753"/>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826753"/>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26753"/>
    <w:rPr>
      <w:rFonts w:ascii="Times New Roman" w:hAnsi="Times New Roman" w:cs="Times New Roman"/>
      <w:sz w:val="20"/>
      <w:szCs w:val="20"/>
      <w:lang w:eastAsia="ru-RU"/>
    </w:rPr>
  </w:style>
  <w:style w:type="character" w:customStyle="1" w:styleId="40">
    <w:name w:val="Заголовок 4 Знак"/>
    <w:basedOn w:val="a0"/>
    <w:link w:val="4"/>
    <w:uiPriority w:val="9"/>
    <w:semiHidden/>
    <w:locked/>
    <w:rsid w:val="00104BD5"/>
    <w:rPr>
      <w:rFonts w:asciiTheme="minorHAnsi" w:eastAsiaTheme="minorEastAsia" w:hAnsiTheme="minorHAnsi" w:cs="Times New Roman"/>
      <w:b/>
      <w:bCs/>
      <w:sz w:val="28"/>
      <w:szCs w:val="28"/>
    </w:rPr>
  </w:style>
  <w:style w:type="paragraph" w:styleId="a3">
    <w:name w:val="Title"/>
    <w:basedOn w:val="a"/>
    <w:link w:val="a4"/>
    <w:uiPriority w:val="99"/>
    <w:qFormat/>
    <w:rsid w:val="00826753"/>
    <w:pPr>
      <w:jc w:val="center"/>
    </w:pPr>
    <w:rPr>
      <w:sz w:val="24"/>
    </w:rPr>
  </w:style>
  <w:style w:type="character" w:customStyle="1" w:styleId="a4">
    <w:name w:val="Заголовок Знак"/>
    <w:basedOn w:val="a0"/>
    <w:link w:val="a3"/>
    <w:uiPriority w:val="99"/>
    <w:locked/>
    <w:rsid w:val="00826753"/>
    <w:rPr>
      <w:rFonts w:ascii="Times New Roman" w:hAnsi="Times New Roman" w:cs="Times New Roman"/>
      <w:sz w:val="20"/>
      <w:szCs w:val="20"/>
      <w:lang w:eastAsia="ru-RU"/>
    </w:rPr>
  </w:style>
  <w:style w:type="character" w:styleId="a5">
    <w:name w:val="footnote reference"/>
    <w:basedOn w:val="a0"/>
    <w:uiPriority w:val="99"/>
    <w:semiHidden/>
    <w:rsid w:val="003B08F0"/>
    <w:rPr>
      <w:rFonts w:cs="Times New Roman"/>
      <w:vertAlign w:val="superscript"/>
    </w:rPr>
  </w:style>
  <w:style w:type="paragraph" w:styleId="a6">
    <w:name w:val="footnote text"/>
    <w:basedOn w:val="a"/>
    <w:link w:val="a7"/>
    <w:uiPriority w:val="99"/>
    <w:semiHidden/>
    <w:rsid w:val="003B08F0"/>
  </w:style>
  <w:style w:type="character" w:customStyle="1" w:styleId="a7">
    <w:name w:val="Текст сноски Знак"/>
    <w:basedOn w:val="a0"/>
    <w:link w:val="a6"/>
    <w:uiPriority w:val="99"/>
    <w:semiHidden/>
    <w:locked/>
    <w:rsid w:val="003B08F0"/>
    <w:rPr>
      <w:rFonts w:ascii="Times New Roman" w:hAnsi="Times New Roman" w:cs="Times New Roman"/>
      <w:sz w:val="20"/>
      <w:szCs w:val="20"/>
      <w:lang w:eastAsia="ru-RU"/>
    </w:rPr>
  </w:style>
  <w:style w:type="paragraph" w:styleId="a8">
    <w:name w:val="List Paragraph"/>
    <w:basedOn w:val="a"/>
    <w:uiPriority w:val="34"/>
    <w:qFormat/>
    <w:rsid w:val="003B08F0"/>
    <w:pPr>
      <w:spacing w:after="200" w:line="276" w:lineRule="auto"/>
      <w:ind w:left="720"/>
      <w:contextualSpacing/>
    </w:pPr>
    <w:rPr>
      <w:sz w:val="22"/>
      <w:szCs w:val="22"/>
      <w:lang w:eastAsia="en-US"/>
    </w:rPr>
  </w:style>
  <w:style w:type="paragraph" w:styleId="a9">
    <w:name w:val="Normal (Web)"/>
    <w:basedOn w:val="a"/>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cs="Times New Roman"/>
      <w:sz w:val="28"/>
      <w:szCs w:val="20"/>
      <w:lang w:eastAsia="ko-KR"/>
    </w:rPr>
  </w:style>
  <w:style w:type="paragraph" w:styleId="aa">
    <w:name w:val="Balloon Text"/>
    <w:basedOn w:val="a"/>
    <w:link w:val="ab"/>
    <w:uiPriority w:val="99"/>
    <w:semiHidden/>
    <w:rsid w:val="005324F6"/>
    <w:rPr>
      <w:rFonts w:ascii="Tahoma" w:hAnsi="Tahoma" w:cs="Tahoma"/>
      <w:sz w:val="16"/>
      <w:szCs w:val="16"/>
    </w:rPr>
  </w:style>
  <w:style w:type="character" w:customStyle="1" w:styleId="ab">
    <w:name w:val="Текст выноски Знак"/>
    <w:basedOn w:val="a0"/>
    <w:link w:val="aa"/>
    <w:uiPriority w:val="99"/>
    <w:semiHidden/>
    <w:locked/>
    <w:rsid w:val="005324F6"/>
    <w:rPr>
      <w:rFonts w:ascii="Tahoma" w:hAnsi="Tahoma" w:cs="Tahoma"/>
      <w:sz w:val="16"/>
      <w:szCs w:val="16"/>
      <w:lang w:eastAsia="ru-RU"/>
    </w:rPr>
  </w:style>
  <w:style w:type="paragraph" w:styleId="ac">
    <w:name w:val="Body Text"/>
    <w:basedOn w:val="a"/>
    <w:link w:val="ad"/>
    <w:uiPriority w:val="99"/>
    <w:rsid w:val="001D2C72"/>
    <w:pPr>
      <w:spacing w:after="120"/>
    </w:pPr>
    <w:rPr>
      <w:sz w:val="24"/>
      <w:szCs w:val="24"/>
    </w:rPr>
  </w:style>
  <w:style w:type="character" w:customStyle="1" w:styleId="ad">
    <w:name w:val="Основной текст Знак"/>
    <w:basedOn w:val="a0"/>
    <w:link w:val="ac"/>
    <w:uiPriority w:val="99"/>
    <w:locked/>
    <w:rsid w:val="001D2C72"/>
    <w:rPr>
      <w:rFonts w:eastAsia="Times New Roman" w:cs="Times New Roman"/>
      <w:sz w:val="24"/>
      <w:lang w:eastAsia="ru-RU"/>
    </w:rPr>
  </w:style>
  <w:style w:type="paragraph" w:customStyle="1" w:styleId="ae">
    <w:name w:val="Обычный текст"/>
    <w:basedOn w:val="a"/>
    <w:uiPriority w:val="99"/>
    <w:rsid w:val="00D74BCF"/>
    <w:pPr>
      <w:ind w:firstLine="454"/>
      <w:jc w:val="both"/>
    </w:pPr>
    <w:rPr>
      <w:sz w:val="24"/>
    </w:rPr>
  </w:style>
  <w:style w:type="character" w:customStyle="1" w:styleId="af">
    <w:name w:val="Основной текст_"/>
    <w:uiPriority w:val="99"/>
    <w:locked/>
    <w:rsid w:val="00757A42"/>
    <w:rPr>
      <w:sz w:val="26"/>
    </w:rPr>
  </w:style>
  <w:style w:type="paragraph" w:customStyle="1" w:styleId="af0">
    <w:name w:val="Стиль"/>
    <w:uiPriority w:val="99"/>
    <w:rsid w:val="00757A42"/>
    <w:pPr>
      <w:widowControl w:val="0"/>
      <w:suppressAutoHyphens/>
      <w:autoSpaceDE w:val="0"/>
      <w:spacing w:after="0" w:line="240" w:lineRule="auto"/>
    </w:pPr>
    <w:rPr>
      <w:kern w:val="1"/>
      <w:sz w:val="24"/>
      <w:szCs w:val="24"/>
      <w:lang w:eastAsia="ar-SA"/>
    </w:rPr>
  </w:style>
  <w:style w:type="character" w:customStyle="1" w:styleId="af1">
    <w:name w:val="Основной текст + Курсив"/>
    <w:aliases w:val="Интервал 0 pt43"/>
    <w:basedOn w:val="af"/>
    <w:uiPriority w:val="99"/>
    <w:rsid w:val="00757A42"/>
    <w:rPr>
      <w:rFonts w:cs="Times New Roman"/>
      <w:i/>
      <w:iCs/>
      <w:spacing w:val="1"/>
      <w:sz w:val="16"/>
      <w:szCs w:val="16"/>
      <w:lang w:bidi="ar-SA"/>
    </w:rPr>
  </w:style>
  <w:style w:type="character" w:customStyle="1" w:styleId="12pt">
    <w:name w:val="Основной текст + 12 pt"/>
    <w:aliases w:val="Интервал 0 pt40"/>
    <w:basedOn w:val="af"/>
    <w:uiPriority w:val="99"/>
    <w:rsid w:val="00757A42"/>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
    <w:uiPriority w:val="99"/>
    <w:rsid w:val="00757A42"/>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757A42"/>
    <w:rPr>
      <w:rFonts w:cs="Times New Roman"/>
      <w:sz w:val="26"/>
      <w:szCs w:val="26"/>
      <w:lang w:bidi="ar-SA"/>
    </w:rPr>
  </w:style>
  <w:style w:type="paragraph" w:customStyle="1" w:styleId="111">
    <w:name w:val="Основной текст (11)1"/>
    <w:basedOn w:val="a"/>
    <w:link w:val="110"/>
    <w:uiPriority w:val="99"/>
    <w:rsid w:val="00757A42"/>
    <w:pPr>
      <w:widowControl w:val="0"/>
      <w:shd w:val="clear" w:color="auto" w:fill="FFFFFF"/>
      <w:spacing w:before="180" w:line="322" w:lineRule="exact"/>
      <w:ind w:hanging="280"/>
      <w:jc w:val="both"/>
    </w:pPr>
    <w:rPr>
      <w:noProof/>
      <w:sz w:val="26"/>
      <w:szCs w:val="26"/>
    </w:rPr>
  </w:style>
  <w:style w:type="character" w:customStyle="1" w:styleId="14">
    <w:name w:val="Основной текст (14)_"/>
    <w:basedOn w:val="a0"/>
    <w:link w:val="141"/>
    <w:uiPriority w:val="99"/>
    <w:locked/>
    <w:rsid w:val="00757A42"/>
    <w:rPr>
      <w:rFonts w:cs="Times New Roman"/>
      <w:spacing w:val="3"/>
      <w:sz w:val="21"/>
      <w:szCs w:val="21"/>
      <w:lang w:bidi="ar-SA"/>
    </w:rPr>
  </w:style>
  <w:style w:type="character" w:customStyle="1" w:styleId="140">
    <w:name w:val="Основной текст (14) + Полужирный"/>
    <w:aliases w:val="Курсив2,Интервал 0 pt4"/>
    <w:basedOn w:val="14"/>
    <w:uiPriority w:val="99"/>
    <w:rsid w:val="00757A42"/>
    <w:rPr>
      <w:rFonts w:cs="Times New Roman"/>
      <w:b/>
      <w:bCs/>
      <w:i/>
      <w:iCs/>
      <w:spacing w:val="2"/>
      <w:sz w:val="21"/>
      <w:szCs w:val="21"/>
      <w:lang w:bidi="ar-SA"/>
    </w:rPr>
  </w:style>
  <w:style w:type="paragraph" w:customStyle="1" w:styleId="141">
    <w:name w:val="Основной текст (14)1"/>
    <w:basedOn w:val="a"/>
    <w:link w:val="14"/>
    <w:uiPriority w:val="99"/>
    <w:rsid w:val="00757A42"/>
    <w:pPr>
      <w:widowControl w:val="0"/>
      <w:shd w:val="clear" w:color="auto" w:fill="FFFFFF"/>
      <w:spacing w:after="4440" w:line="274" w:lineRule="exact"/>
      <w:ind w:hanging="720"/>
      <w:jc w:val="center"/>
    </w:pPr>
    <w:rPr>
      <w:noProof/>
      <w:spacing w:val="3"/>
      <w:sz w:val="21"/>
      <w:szCs w:val="21"/>
    </w:rPr>
  </w:style>
  <w:style w:type="character" w:customStyle="1" w:styleId="text">
    <w:name w:val="text"/>
    <w:basedOn w:val="a0"/>
    <w:uiPriority w:val="99"/>
    <w:rsid w:val="00757A42"/>
    <w:rPr>
      <w:rFonts w:cs="Times New Roman"/>
    </w:rPr>
  </w:style>
  <w:style w:type="paragraph" w:customStyle="1" w:styleId="c5">
    <w:name w:val="c5"/>
    <w:basedOn w:val="a"/>
    <w:uiPriority w:val="99"/>
    <w:rsid w:val="00964252"/>
    <w:pPr>
      <w:spacing w:before="100" w:beforeAutospacing="1" w:after="100" w:afterAutospacing="1"/>
    </w:pPr>
    <w:rPr>
      <w:sz w:val="24"/>
      <w:szCs w:val="24"/>
    </w:rPr>
  </w:style>
  <w:style w:type="paragraph" w:customStyle="1" w:styleId="c16c8">
    <w:name w:val="c16 c8"/>
    <w:basedOn w:val="a"/>
    <w:uiPriority w:val="99"/>
    <w:rsid w:val="00964252"/>
    <w:pPr>
      <w:spacing w:before="100" w:beforeAutospacing="1" w:after="100" w:afterAutospacing="1"/>
    </w:pPr>
    <w:rPr>
      <w:sz w:val="24"/>
      <w:szCs w:val="24"/>
    </w:rPr>
  </w:style>
  <w:style w:type="character" w:customStyle="1" w:styleId="9">
    <w:name w:val="Основной текст (9)_"/>
    <w:basedOn w:val="a0"/>
    <w:link w:val="90"/>
    <w:uiPriority w:val="99"/>
    <w:locked/>
    <w:rsid w:val="00964252"/>
    <w:rPr>
      <w:rFonts w:cs="Times New Roman"/>
      <w:b/>
      <w:bCs/>
      <w:spacing w:val="20"/>
      <w:sz w:val="19"/>
      <w:szCs w:val="19"/>
      <w:lang w:bidi="ar-SA"/>
    </w:rPr>
  </w:style>
  <w:style w:type="paragraph" w:customStyle="1" w:styleId="90">
    <w:name w:val="Основной текст (9)"/>
    <w:basedOn w:val="a"/>
    <w:link w:val="9"/>
    <w:uiPriority w:val="99"/>
    <w:rsid w:val="00964252"/>
    <w:pPr>
      <w:widowControl w:val="0"/>
      <w:shd w:val="clear" w:color="auto" w:fill="FFFFFF"/>
      <w:spacing w:before="240" w:after="240" w:line="240" w:lineRule="atLeast"/>
    </w:pPr>
    <w:rPr>
      <w:b/>
      <w:bCs/>
      <w:noProof/>
      <w:spacing w:val="20"/>
      <w:sz w:val="19"/>
      <w:szCs w:val="19"/>
    </w:rPr>
  </w:style>
  <w:style w:type="character" w:customStyle="1" w:styleId="7">
    <w:name w:val="Основной текст (7)_"/>
    <w:basedOn w:val="a0"/>
    <w:link w:val="71"/>
    <w:uiPriority w:val="99"/>
    <w:locked/>
    <w:rsid w:val="00964252"/>
    <w:rPr>
      <w:rFonts w:cs="Times New Roman"/>
      <w:spacing w:val="1"/>
      <w:lang w:bidi="ar-SA"/>
    </w:rPr>
  </w:style>
  <w:style w:type="paragraph" w:customStyle="1" w:styleId="71">
    <w:name w:val="Основной текст (7)1"/>
    <w:basedOn w:val="a"/>
    <w:link w:val="7"/>
    <w:uiPriority w:val="99"/>
    <w:rsid w:val="00964252"/>
    <w:pPr>
      <w:widowControl w:val="0"/>
      <w:shd w:val="clear" w:color="auto" w:fill="FFFFFF"/>
      <w:spacing w:after="1260" w:line="322" w:lineRule="exact"/>
      <w:ind w:hanging="620"/>
      <w:jc w:val="center"/>
    </w:pPr>
    <w:rPr>
      <w:noProof/>
      <w:spacing w:val="1"/>
    </w:rPr>
  </w:style>
  <w:style w:type="character" w:customStyle="1" w:styleId="70">
    <w:name w:val="Основной текст (7)"/>
    <w:basedOn w:val="7"/>
    <w:uiPriority w:val="99"/>
    <w:rsid w:val="00964252"/>
    <w:rPr>
      <w:rFonts w:cs="Times New Roman"/>
      <w:spacing w:val="1"/>
      <w:u w:val="single"/>
      <w:lang w:bidi="ar-SA"/>
    </w:rPr>
  </w:style>
  <w:style w:type="character" w:customStyle="1" w:styleId="712">
    <w:name w:val="Основной текст (7) + 12"/>
    <w:aliases w:val="5 pt,Курсив"/>
    <w:basedOn w:val="7"/>
    <w:uiPriority w:val="99"/>
    <w:rsid w:val="00964252"/>
    <w:rPr>
      <w:rFonts w:cs="Times New Roman"/>
      <w:i/>
      <w:iCs/>
      <w:spacing w:val="1"/>
      <w:sz w:val="25"/>
      <w:szCs w:val="25"/>
      <w:lang w:bidi="ar-SA"/>
    </w:rPr>
  </w:style>
  <w:style w:type="paragraph" w:customStyle="1" w:styleId="Standard">
    <w:name w:val="Standard"/>
    <w:basedOn w:val="a"/>
    <w:rsid w:val="00A91224"/>
    <w:pPr>
      <w:adjustRightInd w:val="0"/>
      <w:spacing w:line="288" w:lineRule="auto"/>
      <w:ind w:firstLine="679"/>
      <w:jc w:val="distribute"/>
    </w:pPr>
    <w:rPr>
      <w:rFonts w:ascii="Times New Roman" w:hAnsi="Times New Roman" w:cs="Times New Roman1"/>
      <w:sz w:val="24"/>
    </w:rPr>
  </w:style>
  <w:style w:type="paragraph" w:styleId="af2">
    <w:name w:val="header"/>
    <w:basedOn w:val="a"/>
    <w:link w:val="af3"/>
    <w:uiPriority w:val="99"/>
    <w:semiHidden/>
    <w:unhideWhenUsed/>
    <w:rsid w:val="00B85CB2"/>
    <w:pPr>
      <w:tabs>
        <w:tab w:val="center" w:pos="4677"/>
        <w:tab w:val="right" w:pos="9355"/>
      </w:tabs>
    </w:pPr>
  </w:style>
  <w:style w:type="character" w:customStyle="1" w:styleId="af3">
    <w:name w:val="Верхний колонтитул Знак"/>
    <w:basedOn w:val="a0"/>
    <w:link w:val="af2"/>
    <w:uiPriority w:val="99"/>
    <w:semiHidden/>
    <w:locked/>
    <w:rsid w:val="00B85CB2"/>
    <w:rPr>
      <w:rFonts w:cs="Times New Roman"/>
      <w:sz w:val="20"/>
      <w:szCs w:val="20"/>
    </w:rPr>
  </w:style>
  <w:style w:type="paragraph" w:styleId="af4">
    <w:name w:val="footer"/>
    <w:basedOn w:val="a"/>
    <w:link w:val="af5"/>
    <w:uiPriority w:val="99"/>
    <w:semiHidden/>
    <w:unhideWhenUsed/>
    <w:rsid w:val="00B85CB2"/>
    <w:pPr>
      <w:tabs>
        <w:tab w:val="center" w:pos="4677"/>
        <w:tab w:val="right" w:pos="9355"/>
      </w:tabs>
    </w:pPr>
  </w:style>
  <w:style w:type="character" w:customStyle="1" w:styleId="af5">
    <w:name w:val="Нижний колонтитул Знак"/>
    <w:basedOn w:val="a0"/>
    <w:link w:val="af4"/>
    <w:uiPriority w:val="99"/>
    <w:semiHidden/>
    <w:locked/>
    <w:rsid w:val="00B85CB2"/>
    <w:rPr>
      <w:rFonts w:cs="Times New Roman"/>
      <w:sz w:val="20"/>
      <w:szCs w:val="20"/>
    </w:rPr>
  </w:style>
  <w:style w:type="table" w:styleId="af6">
    <w:name w:val="Table Grid"/>
    <w:basedOn w:val="a1"/>
    <w:uiPriority w:val="59"/>
    <w:locked/>
    <w:rsid w:val="00B020E9"/>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51CBA"/>
  </w:style>
  <w:style w:type="paragraph" w:customStyle="1" w:styleId="af7">
    <w:name w:val="список с точками"/>
    <w:basedOn w:val="a"/>
    <w:rsid w:val="007126D2"/>
    <w:pPr>
      <w:tabs>
        <w:tab w:val="num" w:pos="1804"/>
      </w:tabs>
      <w:spacing w:line="312" w:lineRule="auto"/>
      <w:ind w:left="1804" w:hanging="1095"/>
      <w:jc w:val="both"/>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43595">
      <w:bodyDiv w:val="1"/>
      <w:marLeft w:val="0"/>
      <w:marRight w:val="0"/>
      <w:marTop w:val="0"/>
      <w:marBottom w:val="0"/>
      <w:divBdr>
        <w:top w:val="none" w:sz="0" w:space="0" w:color="auto"/>
        <w:left w:val="none" w:sz="0" w:space="0" w:color="auto"/>
        <w:bottom w:val="none" w:sz="0" w:space="0" w:color="auto"/>
        <w:right w:val="none" w:sz="0" w:space="0" w:color="auto"/>
      </w:divBdr>
    </w:div>
    <w:div w:id="674303446">
      <w:bodyDiv w:val="1"/>
      <w:marLeft w:val="0"/>
      <w:marRight w:val="0"/>
      <w:marTop w:val="0"/>
      <w:marBottom w:val="0"/>
      <w:divBdr>
        <w:top w:val="none" w:sz="0" w:space="0" w:color="auto"/>
        <w:left w:val="none" w:sz="0" w:space="0" w:color="auto"/>
        <w:bottom w:val="none" w:sz="0" w:space="0" w:color="auto"/>
        <w:right w:val="none" w:sz="0" w:space="0" w:color="auto"/>
      </w:divBdr>
    </w:div>
    <w:div w:id="815028253">
      <w:bodyDiv w:val="1"/>
      <w:marLeft w:val="0"/>
      <w:marRight w:val="0"/>
      <w:marTop w:val="0"/>
      <w:marBottom w:val="0"/>
      <w:divBdr>
        <w:top w:val="none" w:sz="0" w:space="0" w:color="auto"/>
        <w:left w:val="none" w:sz="0" w:space="0" w:color="auto"/>
        <w:bottom w:val="none" w:sz="0" w:space="0" w:color="auto"/>
        <w:right w:val="none" w:sz="0" w:space="0" w:color="auto"/>
      </w:divBdr>
    </w:div>
    <w:div w:id="1781873176">
      <w:marLeft w:val="0"/>
      <w:marRight w:val="0"/>
      <w:marTop w:val="0"/>
      <w:marBottom w:val="0"/>
      <w:divBdr>
        <w:top w:val="none" w:sz="0" w:space="0" w:color="auto"/>
        <w:left w:val="none" w:sz="0" w:space="0" w:color="auto"/>
        <w:bottom w:val="none" w:sz="0" w:space="0" w:color="auto"/>
        <w:right w:val="none" w:sz="0" w:space="0" w:color="auto"/>
      </w:divBdr>
    </w:div>
    <w:div w:id="1781873177">
      <w:marLeft w:val="0"/>
      <w:marRight w:val="0"/>
      <w:marTop w:val="0"/>
      <w:marBottom w:val="0"/>
      <w:divBdr>
        <w:top w:val="none" w:sz="0" w:space="0" w:color="auto"/>
        <w:left w:val="none" w:sz="0" w:space="0" w:color="auto"/>
        <w:bottom w:val="none" w:sz="0" w:space="0" w:color="auto"/>
        <w:right w:val="none" w:sz="0" w:space="0" w:color="auto"/>
      </w:divBdr>
    </w:div>
    <w:div w:id="1781873178">
      <w:marLeft w:val="0"/>
      <w:marRight w:val="0"/>
      <w:marTop w:val="0"/>
      <w:marBottom w:val="0"/>
      <w:divBdr>
        <w:top w:val="none" w:sz="0" w:space="0" w:color="auto"/>
        <w:left w:val="none" w:sz="0" w:space="0" w:color="auto"/>
        <w:bottom w:val="none" w:sz="0" w:space="0" w:color="auto"/>
        <w:right w:val="none" w:sz="0" w:space="0" w:color="auto"/>
      </w:divBdr>
    </w:div>
    <w:div w:id="1781873179">
      <w:marLeft w:val="0"/>
      <w:marRight w:val="0"/>
      <w:marTop w:val="0"/>
      <w:marBottom w:val="0"/>
      <w:divBdr>
        <w:top w:val="none" w:sz="0" w:space="0" w:color="auto"/>
        <w:left w:val="none" w:sz="0" w:space="0" w:color="auto"/>
        <w:bottom w:val="none" w:sz="0" w:space="0" w:color="auto"/>
        <w:right w:val="none" w:sz="0" w:space="0" w:color="auto"/>
      </w:divBdr>
    </w:div>
    <w:div w:id="1781873180">
      <w:marLeft w:val="0"/>
      <w:marRight w:val="0"/>
      <w:marTop w:val="0"/>
      <w:marBottom w:val="0"/>
      <w:divBdr>
        <w:top w:val="none" w:sz="0" w:space="0" w:color="auto"/>
        <w:left w:val="none" w:sz="0" w:space="0" w:color="auto"/>
        <w:bottom w:val="none" w:sz="0" w:space="0" w:color="auto"/>
        <w:right w:val="none" w:sz="0" w:space="0" w:color="auto"/>
      </w:divBdr>
    </w:div>
    <w:div w:id="20596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C3D10-47E0-476C-A29F-9D6E23BBA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5659</Words>
  <Characters>32258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Скуратовская Марина Леонидовна</cp:lastModifiedBy>
  <cp:revision>3</cp:revision>
  <dcterms:created xsi:type="dcterms:W3CDTF">2021-01-18T11:51:00Z</dcterms:created>
  <dcterms:modified xsi:type="dcterms:W3CDTF">2023-12-23T09:04:00Z</dcterms:modified>
</cp:coreProperties>
</file>